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881" w:firstLineChars="200"/>
        <w:jc w:val="center"/>
        <w:rPr>
          <w:rFonts w:hint="eastAsia" w:ascii="宋体" w:hAnsi="宋体"/>
          <w:b/>
          <w:sz w:val="44"/>
          <w:szCs w:val="44"/>
        </w:rPr>
      </w:pPr>
    </w:p>
    <w:p>
      <w:pPr>
        <w:snapToGrid w:val="0"/>
        <w:spacing w:line="360" w:lineRule="auto"/>
        <w:ind w:firstLine="640" w:firstLineChars="200"/>
        <w:jc w:val="left"/>
        <w:rPr>
          <w:rFonts w:hint="eastAsia" w:ascii="宋体" w:hAnsi="宋体"/>
          <w:sz w:val="32"/>
          <w:szCs w:val="32"/>
        </w:rPr>
      </w:pPr>
    </w:p>
    <w:p>
      <w:pPr>
        <w:snapToGrid w:val="0"/>
        <w:spacing w:line="360" w:lineRule="auto"/>
        <w:ind w:firstLine="561" w:firstLineChars="200"/>
        <w:jc w:val="left"/>
        <w:outlineLvl w:val="0"/>
        <w:rPr>
          <w:rFonts w:hint="eastAsia" w:ascii="宋体" w:hAnsi="宋体"/>
          <w:sz w:val="28"/>
          <w:szCs w:val="28"/>
        </w:rPr>
      </w:pPr>
      <w:r>
        <w:rPr>
          <w:rFonts w:hint="eastAsia" w:ascii="宋体" w:hAnsi="宋体"/>
          <w:b/>
          <w:sz w:val="28"/>
          <w:szCs w:val="28"/>
        </w:rPr>
        <w:t>文件编号：</w:t>
      </w:r>
      <w:r>
        <w:rPr>
          <w:rFonts w:hint="eastAsia" w:ascii="宋体" w:hAnsi="宋体"/>
          <w:sz w:val="28"/>
          <w:szCs w:val="28"/>
        </w:rPr>
        <w:t xml:space="preserve"> </w:t>
      </w:r>
      <w:r>
        <w:rPr>
          <w:rFonts w:hAnsi="宋体"/>
          <w:sz w:val="28"/>
          <w:szCs w:val="28"/>
        </w:rPr>
        <w:t>KYTP-2020-</w:t>
      </w:r>
      <w:r>
        <w:rPr>
          <w:rFonts w:hint="eastAsia" w:ascii="宋体" w:hAnsi="宋体"/>
          <w:sz w:val="28"/>
          <w:szCs w:val="28"/>
        </w:rPr>
        <w:t xml:space="preserve">                                          </w:t>
      </w:r>
      <w:bookmarkStart w:id="0" w:name="_Toc383877063"/>
      <w:bookmarkEnd w:id="0"/>
      <w:bookmarkStart w:id="1" w:name="_Toc383877180"/>
      <w:bookmarkEnd w:id="1"/>
    </w:p>
    <w:p>
      <w:pPr>
        <w:snapToGrid w:val="0"/>
        <w:spacing w:line="360" w:lineRule="auto"/>
        <w:ind w:firstLine="560" w:firstLineChars="200"/>
        <w:jc w:val="left"/>
        <w:rPr>
          <w:rFonts w:hint="eastAsia" w:ascii="宋体" w:hAnsi="宋体"/>
          <w:sz w:val="28"/>
          <w:szCs w:val="28"/>
        </w:rPr>
      </w:pPr>
    </w:p>
    <w:p>
      <w:pPr>
        <w:snapToGrid w:val="0"/>
        <w:spacing w:line="360" w:lineRule="auto"/>
        <w:ind w:firstLine="721" w:firstLineChars="200"/>
        <w:jc w:val="center"/>
        <w:outlineLvl w:val="0"/>
        <w:rPr>
          <w:rFonts w:hint="eastAsia" w:ascii="宋体" w:hAnsi="宋体"/>
          <w:sz w:val="28"/>
          <w:szCs w:val="28"/>
        </w:rPr>
      </w:pPr>
      <w:r>
        <w:rPr>
          <w:rFonts w:hint="eastAsia" w:ascii="宋体" w:hAnsi="宋体"/>
          <w:b/>
          <w:bCs/>
          <w:sz w:val="36"/>
          <w:szCs w:val="36"/>
        </w:rPr>
        <w:t>正本</w:t>
      </w:r>
    </w:p>
    <w:p>
      <w:pPr>
        <w:snapToGrid w:val="0"/>
        <w:spacing w:line="360" w:lineRule="auto"/>
        <w:ind w:firstLine="560" w:firstLineChars="200"/>
        <w:jc w:val="center"/>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420" w:firstLineChars="200"/>
        <w:jc w:val="center"/>
        <w:outlineLvl w:val="0"/>
        <w:rPr>
          <w:rFonts w:hint="eastAsia" w:ascii="宋体" w:hAnsi="宋体"/>
          <w:b/>
          <w:sz w:val="28"/>
          <w:szCs w:val="28"/>
        </w:rPr>
      </w:pPr>
      <w:r>
        <w:rPr>
          <w:rFonts w:hint="eastAsia"/>
          <w:bCs/>
          <w:iCs/>
          <w:szCs w:val="18"/>
          <w:lang w:eastAsia="zh-Hans"/>
        </w:rPr>
        <w:t>IOT辅助作业</w:t>
      </w:r>
      <w:r>
        <w:rPr>
          <w:bCs/>
          <w:iCs/>
          <w:szCs w:val="18"/>
        </w:rPr>
        <w:t>设计说明书</w:t>
      </w: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r>
        <w:rPr>
          <w:rFonts w:hint="eastAsia" w:ascii="宋体" w:hAnsi="宋体"/>
          <w:sz w:val="28"/>
          <w:szCs w:val="28"/>
        </w:rPr>
        <w:t xml:space="preserve">                              </w:t>
      </w: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center"/>
        <w:outlineLvl w:val="0"/>
        <w:rPr>
          <w:rFonts w:hint="eastAsia" w:ascii="宋体" w:hAnsi="宋体"/>
          <w:sz w:val="28"/>
          <w:szCs w:val="28"/>
        </w:rPr>
      </w:pPr>
      <w:r>
        <w:rPr>
          <w:rFonts w:ascii="宋体" w:hAnsi="宋体"/>
          <w:sz w:val="28"/>
          <w:szCs w:val="28"/>
        </w:rPr>
        <w:t>著作人</w:t>
      </w:r>
      <w:r>
        <w:rPr>
          <w:rFonts w:hint="eastAsia" w:ascii="宋体" w:hAnsi="宋体"/>
          <w:sz w:val="28"/>
          <w:szCs w:val="28"/>
        </w:rPr>
        <w:t>：</w:t>
      </w:r>
      <w:r>
        <w:rPr>
          <w:rFonts w:ascii="宋体" w:hAnsi="宋体"/>
          <w:sz w:val="28"/>
          <w:szCs w:val="28"/>
        </w:rPr>
        <w:t>***</w:t>
      </w:r>
    </w:p>
    <w:p>
      <w:pPr>
        <w:snapToGrid w:val="0"/>
        <w:spacing w:line="360" w:lineRule="auto"/>
        <w:ind w:firstLine="560" w:firstLineChars="200"/>
        <w:jc w:val="center"/>
        <w:rPr>
          <w:rFonts w:hint="eastAsia" w:ascii="宋体" w:hAnsi="宋体"/>
          <w:sz w:val="28"/>
          <w:szCs w:val="28"/>
        </w:rPr>
      </w:pPr>
    </w:p>
    <w:p>
      <w:pPr>
        <w:snapToGrid w:val="0"/>
        <w:spacing w:line="360" w:lineRule="auto"/>
        <w:ind w:firstLine="560" w:firstLineChars="200"/>
        <w:jc w:val="center"/>
        <w:outlineLvl w:val="0"/>
        <w:rPr>
          <w:rFonts w:ascii="宋体" w:hAnsi="宋体"/>
          <w:sz w:val="28"/>
          <w:szCs w:val="28"/>
        </w:rPr>
      </w:pPr>
      <w:r>
        <w:rPr>
          <w:rFonts w:hint="eastAsia" w:ascii="宋体" w:hAnsi="宋体"/>
          <w:sz w:val="28"/>
          <w:szCs w:val="28"/>
        </w:rPr>
        <w:t>时    间：20</w:t>
      </w:r>
      <w:r>
        <w:rPr>
          <w:rFonts w:ascii="宋体" w:hAnsi="宋体"/>
          <w:sz w:val="28"/>
          <w:szCs w:val="28"/>
        </w:rPr>
        <w:t>20</w:t>
      </w:r>
      <w:r>
        <w:rPr>
          <w:rFonts w:hint="eastAsia" w:ascii="宋体" w:hAnsi="宋体"/>
          <w:sz w:val="28"/>
          <w:szCs w:val="28"/>
        </w:rPr>
        <w:t>年</w:t>
      </w:r>
      <w:r>
        <w:rPr>
          <w:rFonts w:ascii="宋体" w:hAnsi="宋体"/>
          <w:sz w:val="28"/>
          <w:szCs w:val="28"/>
        </w:rPr>
        <w:t>12</w:t>
      </w:r>
      <w:r>
        <w:rPr>
          <w:rFonts w:hint="eastAsia" w:ascii="宋体" w:hAnsi="宋体"/>
          <w:sz w:val="28"/>
          <w:szCs w:val="28"/>
        </w:rPr>
        <w:t>月</w:t>
      </w:r>
      <w:r>
        <w:rPr>
          <w:rFonts w:ascii="宋体" w:hAnsi="宋体"/>
          <w:sz w:val="28"/>
          <w:szCs w:val="28"/>
        </w:rPr>
        <w:t>14</w:t>
      </w:r>
      <w:r>
        <w:rPr>
          <w:rFonts w:hint="eastAsia" w:ascii="宋体" w:hAnsi="宋体"/>
          <w:sz w:val="28"/>
          <w:szCs w:val="28"/>
        </w:rPr>
        <w:t>日</w:t>
      </w:r>
    </w:p>
    <w:p>
      <w:pPr>
        <w:snapToGrid w:val="0"/>
        <w:spacing w:line="360" w:lineRule="auto"/>
        <w:ind w:firstLine="560" w:firstLineChars="200"/>
        <w:jc w:val="center"/>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ind w:firstLine="560" w:firstLineChars="200"/>
        <w:jc w:val="left"/>
        <w:rPr>
          <w:rFonts w:hint="eastAsia" w:ascii="宋体" w:hAnsi="宋体"/>
          <w:sz w:val="28"/>
          <w:szCs w:val="28"/>
        </w:rPr>
      </w:pPr>
    </w:p>
    <w:p>
      <w:pPr>
        <w:snapToGrid w:val="0"/>
        <w:spacing w:line="360" w:lineRule="auto"/>
        <w:jc w:val="left"/>
        <w:rPr>
          <w:rFonts w:hint="eastAsia" w:ascii="宋体" w:hAnsi="宋体"/>
          <w:sz w:val="28"/>
          <w:szCs w:val="28"/>
        </w:rPr>
      </w:pPr>
    </w:p>
    <w:p>
      <w:pPr>
        <w:adjustRightInd w:val="0"/>
        <w:snapToGrid w:val="0"/>
        <w:spacing w:line="360" w:lineRule="auto"/>
        <w:rPr>
          <w:rFonts w:ascii="宋体" w:hAnsi="宋体"/>
        </w:rPr>
      </w:pPr>
    </w:p>
    <w:sdt>
      <w:sdtPr>
        <w:rPr>
          <w:rFonts w:ascii="宋体" w:hAnsi="宋体" w:eastAsia="宋体" w:cs="Times New Roman"/>
          <w:kern w:val="2"/>
          <w:sz w:val="21"/>
          <w:lang w:val="en-US" w:eastAsia="zh-CN" w:bidi="ar-SA"/>
        </w:rPr>
        <w:id w:val="647179834"/>
        <w15:color w:val="DBDBDB"/>
      </w:sdtPr>
      <w:sdtEndPr>
        <w:rPr>
          <w:rFonts w:ascii="Times New Roman" w:hAnsi="Times New Roman" w:eastAsia="宋体" w:cs="Times New Roman"/>
          <w:kern w:val="2"/>
          <w:sz w:val="21"/>
          <w:lang w:val="en-US" w:eastAsia="zh-CN" w:bidi="ar-SA"/>
        </w:rPr>
      </w:sdtEndPr>
      <w:sdtContent>
        <w:p>
          <w:pPr>
            <w:adjustRightInd w:val="0"/>
            <w:snapToGrid w:val="0"/>
            <w:spacing w:line="360" w:lineRule="auto"/>
            <w:rPr>
              <w:rFonts w:ascii="宋体" w:hAnsi="宋体" w:eastAsia="宋体" w:cs="Times New Roman"/>
              <w:kern w:val="2"/>
              <w:sz w:val="21"/>
              <w:lang w:val="en-US" w:eastAsia="zh-CN" w:bidi="ar-SA"/>
            </w:rPr>
          </w:pPr>
        </w:p>
        <w:sdt>
          <w:sdtPr>
            <w:rPr>
              <w:rFonts w:ascii="宋体" w:hAnsi="宋体" w:eastAsia="宋体" w:cs="Times New Roman"/>
              <w:kern w:val="2"/>
              <w:sz w:val="21"/>
              <w:lang w:val="en-US" w:eastAsia="zh-CN" w:bidi="ar-SA"/>
            </w:rPr>
            <w:id w:val="406223854"/>
            <w15:color w:val="DBDBDB"/>
          </w:sdtPr>
          <w:sdtEndPr>
            <w:rPr>
              <w:rFonts w:ascii="Times New Roman" w:hAnsi="Times New Roman" w:eastAsia="宋体" w:cs="Times New Roman"/>
              <w:kern w:val="2"/>
              <w:sz w:val="21"/>
              <w:lang w:val="en-US" w:eastAsia="zh-CN" w:bidi="ar-SA"/>
            </w:rPr>
          </w:sdtEndPr>
          <w:sdtContent>
            <w:sdt>
              <w:sdtPr>
                <w:rPr>
                  <w:rFonts w:ascii="宋体" w:hAnsi="宋体" w:eastAsia="宋体" w:cs="Times New Roman"/>
                  <w:kern w:val="2"/>
                  <w:sz w:val="21"/>
                  <w:lang w:val="en-US" w:eastAsia="zh-CN" w:bidi="ar-SA"/>
                </w:rPr>
                <w:id w:val="140378622"/>
                <w15:color w:val="DBDBDB"/>
              </w:sdtPr>
              <w:sdtEndPr>
                <w:rPr>
                  <w:rFonts w:ascii="Times New Roman" w:hAnsi="Times New Roman" w:eastAsia="宋体" w:cs="Times New Roman"/>
                  <w:kern w:val="2"/>
                  <w:sz w:val="21"/>
                  <w:lang w:val="en-US" w:eastAsia="zh-CN" w:bidi="ar-SA"/>
                </w:rPr>
              </w:sdtEndPr>
              <w:sdtContent>
                <w:sdt>
                  <w:sdtPr>
                    <w:rPr>
                      <w:rFonts w:ascii="宋体" w:hAnsi="宋体" w:eastAsia="宋体" w:cs="Times New Roman"/>
                      <w:kern w:val="2"/>
                      <w:sz w:val="21"/>
                      <w:lang w:val="en-US" w:eastAsia="zh-CN" w:bidi="ar-SA"/>
                    </w:rPr>
                    <w:id w:val="125924602"/>
                    <w15:color w:val="DBDBDB"/>
                  </w:sdtPr>
                  <w:sdtEndPr>
                    <w:rPr>
                      <w:rFonts w:ascii="Times New Roman" w:hAnsi="Times New Roman" w:eastAsia="宋体" w:cs="Times New Roman"/>
                      <w:kern w:val="2"/>
                      <w:sz w:val="21"/>
                      <w:lang w:val="en-US" w:eastAsia="zh-CN" w:bidi="ar-SA"/>
                    </w:rPr>
                  </w:sdtEndPr>
                  <w:sdtContent>
                    <w:sdt>
                      <w:sdtPr>
                        <w:rPr>
                          <w:rFonts w:ascii="宋体" w:hAnsi="宋体" w:eastAsia="宋体" w:cs="Times New Roman"/>
                          <w:kern w:val="2"/>
                          <w:sz w:val="21"/>
                          <w:lang w:val="en-US" w:eastAsia="zh-CN" w:bidi="ar-SA"/>
                        </w:rPr>
                        <w:id w:val="701279247"/>
                        <w15:color w:val="DBDBDB"/>
                      </w:sdtPr>
                      <w:sdtEndPr>
                        <w:rPr>
                          <w:rFonts w:ascii="Times New Roman" w:hAnsi="Times New Roman" w:eastAsia="宋体" w:cs="Times New Roman"/>
                          <w:kern w:val="2"/>
                          <w:sz w:val="21"/>
                          <w:lang w:val="en-US" w:eastAsia="zh-CN" w:bidi="ar-SA"/>
                        </w:rPr>
                      </w:sdtEndPr>
                      <w:sdtContent>
                        <w:sdt>
                          <w:sdtPr>
                            <w:rPr>
                              <w:rFonts w:ascii="宋体" w:hAnsi="宋体" w:eastAsia="宋体" w:cs="Times New Roman"/>
                              <w:kern w:val="2"/>
                              <w:sz w:val="21"/>
                              <w:lang w:val="en-US" w:eastAsia="zh-CN" w:bidi="ar-SA"/>
                            </w:rPr>
                            <w:id w:val="577313344"/>
                            <w15:color w:val="DBDBDB"/>
                          </w:sdtPr>
                          <w:sdtEndPr>
                            <w:rPr>
                              <w:rFonts w:ascii="Times New Roman" w:hAnsi="Times New Roman" w:eastAsia="宋体" w:cs="Times New Roman"/>
                              <w:lang w:val="en-US" w:eastAsia="zh-CN" w:bidi="ar-SA"/>
                            </w:rPr>
                          </w:sdtEndPr>
                          <w:sdtContent>
                            <w:p>
                              <w:pPr>
                                <w:spacing w:before="0" w:beforeLines="0" w:after="0" w:afterLines="0" w:line="240" w:lineRule="auto"/>
                                <w:ind w:left="0" w:leftChars="0" w:right="0" w:rightChars="0" w:firstLine="0" w:firstLineChars="0"/>
                                <w:jc w:val="center"/>
                              </w:pPr>
                              <w:bookmarkStart w:id="39" w:name="_GoBack"/>
                              <w:bookmarkEnd w:id="39"/>
                              <w:bookmarkStart w:id="2" w:name="_Toc780249607_WPSOffice_Type3"/>
                              <w:r>
                                <w:rPr>
                                  <w:rFonts w:ascii="宋体" w:hAnsi="宋体" w:eastAsia="宋体"/>
                                  <w:sz w:val="21"/>
                                </w:rPr>
                                <w:t>目录</w:t>
                              </w:r>
                            </w:p>
                            <w:p>
                              <w:pPr>
                                <w:pStyle w:val="23"/>
                                <w:tabs>
                                  <w:tab w:val="right" w:leader="dot" w:pos="9070"/>
                                </w:tabs>
                              </w:pPr>
                              <w:r>
                                <w:fldChar w:fldCharType="begin"/>
                              </w:r>
                              <w:r>
                                <w:instrText xml:space="preserve"> HYPERLINK \l _Toc932484095_WPSOffice_Level1 </w:instrText>
                              </w:r>
                              <w:r>
                                <w:fldChar w:fldCharType="separate"/>
                              </w:r>
                              <w:sdt>
                                <w:sdtPr>
                                  <w:rPr>
                                    <w:rFonts w:ascii="Calibri" w:hAnsi="Calibri" w:eastAsia="宋体" w:cs="Times New Roman"/>
                                    <w:kern w:val="2"/>
                                    <w:sz w:val="21"/>
                                    <w:lang w:val="en-US" w:eastAsia="zh-CN" w:bidi="ar-SA"/>
                                  </w:rPr>
                                  <w:id w:val="577313344"/>
                                  <w:placeholder>
                                    <w:docPart w:val="{3574e8f0-d054-4568-8e0d-11755d8a33d6}"/>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 xml:space="preserve">一、 </w:t>
                                  </w:r>
                                  <w:r>
                                    <w:rPr>
                                      <w:rFonts w:ascii="Calibri" w:hAnsi="Calibri" w:eastAsia="华文仿宋" w:cs="Times New Roman"/>
                                    </w:rPr>
                                    <w:t>引言</w:t>
                                  </w:r>
                                </w:sdtContent>
                              </w:sdt>
                              <w:r>
                                <w:tab/>
                              </w:r>
                              <w:bookmarkStart w:id="3" w:name="_Toc932484095_WPSOffice_Level1Page"/>
                              <w:r>
                                <w:t>3</w:t>
                              </w:r>
                              <w:bookmarkEnd w:id="3"/>
                              <w:r>
                                <w:fldChar w:fldCharType="end"/>
                              </w:r>
                            </w:p>
                            <w:p>
                              <w:pPr>
                                <w:pStyle w:val="25"/>
                                <w:tabs>
                                  <w:tab w:val="right" w:leader="dot" w:pos="9070"/>
                                </w:tabs>
                              </w:pPr>
                              <w:r>
                                <w:fldChar w:fldCharType="begin"/>
                              </w:r>
                              <w:r>
                                <w:instrText xml:space="preserve"> HYPERLINK \l _Toc780249607_WPSOffice_Level2 </w:instrText>
                              </w:r>
                              <w:r>
                                <w:fldChar w:fldCharType="separate"/>
                              </w:r>
                              <w:sdt>
                                <w:sdtPr>
                                  <w:rPr>
                                    <w:rFonts w:ascii="Calibri" w:hAnsi="Calibri" w:eastAsia="宋体" w:cs="Times New Roman"/>
                                    <w:kern w:val="2"/>
                                    <w:sz w:val="21"/>
                                    <w:lang w:val="en-US" w:eastAsia="zh-CN" w:bidi="ar-SA"/>
                                  </w:rPr>
                                  <w:id w:val="577313344"/>
                                  <w:placeholder>
                                    <w:docPart w:val="{33f482df-29a4-4d42-930c-319188fa2d14}"/>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（一） 文档介绍</w:t>
                                  </w:r>
                                </w:sdtContent>
                              </w:sdt>
                              <w:r>
                                <w:tab/>
                              </w:r>
                              <w:bookmarkStart w:id="4" w:name="_Toc780249607_WPSOffice_Level2Page"/>
                              <w:r>
                                <w:t>3</w:t>
                              </w:r>
                              <w:bookmarkEnd w:id="4"/>
                              <w:r>
                                <w:fldChar w:fldCharType="end"/>
                              </w:r>
                            </w:p>
                            <w:p>
                              <w:pPr>
                                <w:pStyle w:val="25"/>
                                <w:tabs>
                                  <w:tab w:val="right" w:leader="dot" w:pos="9070"/>
                                </w:tabs>
                              </w:pPr>
                              <w:r>
                                <w:fldChar w:fldCharType="begin"/>
                              </w:r>
                              <w:r>
                                <w:instrText xml:space="preserve"> HYPERLINK \l _Toc1119996267_WPSOffice_Level2 </w:instrText>
                              </w:r>
                              <w:r>
                                <w:fldChar w:fldCharType="separate"/>
                              </w:r>
                              <w:sdt>
                                <w:sdtPr>
                                  <w:rPr>
                                    <w:rFonts w:ascii="Calibri" w:hAnsi="Calibri" w:eastAsia="宋体" w:cs="Times New Roman"/>
                                    <w:kern w:val="2"/>
                                    <w:sz w:val="21"/>
                                    <w:lang w:val="en-US" w:eastAsia="zh-CN" w:bidi="ar-SA"/>
                                  </w:rPr>
                                  <w:id w:val="577313344"/>
                                  <w:placeholder>
                                    <w:docPart w:val="{e5d9f01f-7b32-4ec8-8f6b-2cbdef0f7e8e}"/>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（二） 概述</w:t>
                                  </w:r>
                                </w:sdtContent>
                              </w:sdt>
                              <w:r>
                                <w:tab/>
                              </w:r>
                              <w:bookmarkStart w:id="5" w:name="_Toc1119996267_WPSOffice_Level2Page"/>
                              <w:r>
                                <w:t>3</w:t>
                              </w:r>
                              <w:bookmarkEnd w:id="5"/>
                              <w:r>
                                <w:fldChar w:fldCharType="end"/>
                              </w:r>
                            </w:p>
                            <w:p>
                              <w:pPr>
                                <w:pStyle w:val="25"/>
                                <w:tabs>
                                  <w:tab w:val="right" w:leader="dot" w:pos="9070"/>
                                </w:tabs>
                              </w:pPr>
                              <w:r>
                                <w:fldChar w:fldCharType="begin"/>
                              </w:r>
                              <w:r>
                                <w:instrText xml:space="preserve"> HYPERLINK \l _Toc1083093514_WPSOffice_Level2 </w:instrText>
                              </w:r>
                              <w:r>
                                <w:fldChar w:fldCharType="separate"/>
                              </w:r>
                              <w:sdt>
                                <w:sdtPr>
                                  <w:rPr>
                                    <w:rFonts w:ascii="Calibri" w:hAnsi="Calibri" w:eastAsia="宋体" w:cs="Times New Roman"/>
                                    <w:kern w:val="2"/>
                                    <w:sz w:val="21"/>
                                    <w:lang w:val="en-US" w:eastAsia="zh-CN" w:bidi="ar-SA"/>
                                  </w:rPr>
                                  <w:id w:val="577313344"/>
                                  <w:placeholder>
                                    <w:docPart w:val="{4c02cecb-5a29-447b-bbe6-5c8f01d4fdec}"/>
                                  </w:placeholder>
                                  <w15:color w:val="509DF3"/>
                                </w:sdtPr>
                                <w:sdtEndPr>
                                  <w:rPr>
                                    <w:rFonts w:ascii="Calibri" w:hAnsi="Calibri" w:eastAsia="宋体" w:cs="Times New Roman"/>
                                    <w:kern w:val="2"/>
                                    <w:sz w:val="21"/>
                                    <w:lang w:val="en-US" w:eastAsia="zh-CN" w:bidi="ar-SA"/>
                                  </w:rPr>
                                </w:sdtEndPr>
                                <w:sdtContent>
                                  <w:r>
                                    <w:rPr>
                                      <w:rFonts w:hint="eastAsia" w:ascii="苹方-简" w:hAnsi="苹方-简" w:eastAsia="苹方-简" w:cs="苹方-简"/>
                                    </w:rPr>
                                    <w:t xml:space="preserve">（三） </w:t>
                                  </w:r>
                                  <w:r>
                                    <w:rPr>
                                      <w:rFonts w:hint="eastAsia" w:ascii="Calibri" w:hAnsi="Calibri" w:eastAsia="华文仿宋" w:cs="Times New Roman"/>
                                    </w:rPr>
                                    <w:t>缩略词</w:t>
                                  </w:r>
                                </w:sdtContent>
                              </w:sdt>
                              <w:r>
                                <w:tab/>
                              </w:r>
                              <w:bookmarkStart w:id="6" w:name="_Toc1083093514_WPSOffice_Level2Page"/>
                              <w:r>
                                <w:t>3</w:t>
                              </w:r>
                              <w:bookmarkEnd w:id="6"/>
                              <w:r>
                                <w:fldChar w:fldCharType="end"/>
                              </w:r>
                            </w:p>
                            <w:p>
                              <w:pPr>
                                <w:pStyle w:val="23"/>
                                <w:tabs>
                                  <w:tab w:val="right" w:leader="dot" w:pos="9070"/>
                                </w:tabs>
                              </w:pPr>
                              <w:r>
                                <w:fldChar w:fldCharType="begin"/>
                              </w:r>
                              <w:r>
                                <w:instrText xml:space="preserve"> HYPERLINK \l _Toc780249607_WPSOffice_Level1 </w:instrText>
                              </w:r>
                              <w:r>
                                <w:fldChar w:fldCharType="separate"/>
                              </w:r>
                              <w:sdt>
                                <w:sdtPr>
                                  <w:rPr>
                                    <w:rFonts w:ascii="Calibri" w:hAnsi="Calibri" w:eastAsia="宋体" w:cs="Times New Roman"/>
                                    <w:kern w:val="2"/>
                                    <w:sz w:val="21"/>
                                    <w:lang w:val="en-US" w:eastAsia="zh-CN" w:bidi="ar-SA"/>
                                  </w:rPr>
                                  <w:id w:val="577313344"/>
                                  <w:placeholder>
                                    <w:docPart w:val="{35d39553-e7d7-4c09-905e-5bfc3724fdc6}"/>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 xml:space="preserve">二、 </w:t>
                                  </w:r>
                                  <w:r>
                                    <w:rPr>
                                      <w:rFonts w:ascii="Calibri" w:hAnsi="Calibri" w:eastAsia="华文仿宋" w:cs="Times New Roman"/>
                                    </w:rPr>
                                    <w:t>设计方案</w:t>
                                  </w:r>
                                </w:sdtContent>
                              </w:sdt>
                              <w:r>
                                <w:tab/>
                              </w:r>
                              <w:bookmarkStart w:id="7" w:name="_Toc780249607_WPSOffice_Level1Page"/>
                              <w:r>
                                <w:t>3</w:t>
                              </w:r>
                              <w:bookmarkEnd w:id="7"/>
                              <w:r>
                                <w:fldChar w:fldCharType="end"/>
                              </w:r>
                            </w:p>
                            <w:p>
                              <w:pPr>
                                <w:pStyle w:val="25"/>
                                <w:tabs>
                                  <w:tab w:val="right" w:leader="dot" w:pos="9070"/>
                                </w:tabs>
                              </w:pPr>
                              <w:r>
                                <w:fldChar w:fldCharType="begin"/>
                              </w:r>
                              <w:r>
                                <w:instrText xml:space="preserve"> HYPERLINK \l _Toc1481297826_WPSOffice_Level2 </w:instrText>
                              </w:r>
                              <w:r>
                                <w:fldChar w:fldCharType="separate"/>
                              </w:r>
                              <w:sdt>
                                <w:sdtPr>
                                  <w:rPr>
                                    <w:rFonts w:ascii="Calibri" w:hAnsi="Calibri" w:eastAsia="宋体" w:cs="Times New Roman"/>
                                    <w:kern w:val="2"/>
                                    <w:sz w:val="21"/>
                                    <w:lang w:val="en-US" w:eastAsia="zh-CN" w:bidi="ar-SA"/>
                                  </w:rPr>
                                  <w:id w:val="577313344"/>
                                  <w:placeholder>
                                    <w:docPart w:val="{c8385667-6857-46e7-b71f-9e523873bf0d}"/>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（一） 软件结构</w:t>
                                  </w:r>
                                </w:sdtContent>
                              </w:sdt>
                              <w:r>
                                <w:tab/>
                              </w:r>
                              <w:bookmarkStart w:id="8" w:name="_Toc1481297826_WPSOffice_Level2Page"/>
                              <w:r>
                                <w:t>3</w:t>
                              </w:r>
                              <w:bookmarkEnd w:id="8"/>
                              <w:r>
                                <w:fldChar w:fldCharType="end"/>
                              </w:r>
                            </w:p>
                            <w:p>
                              <w:pPr>
                                <w:pStyle w:val="25"/>
                                <w:tabs>
                                  <w:tab w:val="right" w:leader="dot" w:pos="9070"/>
                                </w:tabs>
                              </w:pPr>
                              <w:r>
                                <w:fldChar w:fldCharType="begin"/>
                              </w:r>
                              <w:r>
                                <w:instrText xml:space="preserve"> HYPERLINK \l _Toc394641911_WPSOffice_Level2 </w:instrText>
                              </w:r>
                              <w:r>
                                <w:fldChar w:fldCharType="separate"/>
                              </w:r>
                              <w:sdt>
                                <w:sdtPr>
                                  <w:rPr>
                                    <w:rFonts w:ascii="Calibri" w:hAnsi="Calibri" w:eastAsia="宋体" w:cs="Times New Roman"/>
                                    <w:kern w:val="2"/>
                                    <w:sz w:val="21"/>
                                    <w:lang w:val="en-US" w:eastAsia="zh-CN" w:bidi="ar-SA"/>
                                  </w:rPr>
                                  <w:id w:val="577313344"/>
                                  <w:placeholder>
                                    <w:docPart w:val="{1f3fda04-861a-4741-855a-4eb1c8092fd0}"/>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 xml:space="preserve">（二） </w:t>
                                  </w:r>
                                  <w:r>
                                    <w:rPr>
                                      <w:rFonts w:ascii="Calibri" w:hAnsi="Calibri" w:eastAsia="华文仿宋" w:cs="Times New Roman"/>
                                    </w:rPr>
                                    <w:t>功能模块</w:t>
                                  </w:r>
                                </w:sdtContent>
                              </w:sdt>
                              <w:r>
                                <w:tab/>
                              </w:r>
                              <w:bookmarkStart w:id="9" w:name="_Toc394641911_WPSOffice_Level2Page"/>
                              <w:r>
                                <w:t>4</w:t>
                              </w:r>
                              <w:bookmarkEnd w:id="9"/>
                              <w:r>
                                <w:fldChar w:fldCharType="end"/>
                              </w:r>
                            </w:p>
                            <w:p>
                              <w:pPr>
                                <w:pStyle w:val="21"/>
                                <w:tabs>
                                  <w:tab w:val="right" w:leader="dot" w:pos="9070"/>
                                </w:tabs>
                              </w:pPr>
                              <w:r>
                                <w:fldChar w:fldCharType="begin"/>
                              </w:r>
                              <w:r>
                                <w:instrText xml:space="preserve"> HYPERLINK \l _Toc780249607_WPSOffice_Level3 </w:instrText>
                              </w:r>
                              <w:r>
                                <w:fldChar w:fldCharType="separate"/>
                              </w:r>
                              <w:sdt>
                                <w:sdtPr>
                                  <w:rPr>
                                    <w:rFonts w:ascii="Calibri" w:hAnsi="Calibri" w:eastAsia="宋体" w:cs="Times New Roman"/>
                                    <w:kern w:val="2"/>
                                    <w:sz w:val="21"/>
                                    <w:lang w:val="en-US" w:eastAsia="zh-CN" w:bidi="ar-SA"/>
                                  </w:rPr>
                                  <w:id w:val="577313344"/>
                                  <w:placeholder>
                                    <w:docPart w:val="{1ef5f1da-72c2-47fb-aba8-5e536393f940}"/>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1. </w:t>
                                  </w:r>
                                  <w:r>
                                    <w:rPr>
                                      <w:rFonts w:ascii="Arial" w:hAnsi="Arial" w:eastAsia="华文仿宋" w:cs="Times New Roman"/>
                                    </w:rPr>
                                    <w:t>登录</w:t>
                                  </w:r>
                                </w:sdtContent>
                              </w:sdt>
                              <w:r>
                                <w:tab/>
                              </w:r>
                              <w:bookmarkStart w:id="10" w:name="_Toc780249607_WPSOffice_Level3Page"/>
                              <w:r>
                                <w:t>4</w:t>
                              </w:r>
                              <w:bookmarkEnd w:id="10"/>
                              <w:r>
                                <w:fldChar w:fldCharType="end"/>
                              </w:r>
                            </w:p>
                            <w:p>
                              <w:pPr>
                                <w:pStyle w:val="21"/>
                                <w:tabs>
                                  <w:tab w:val="right" w:leader="dot" w:pos="9070"/>
                                </w:tabs>
                              </w:pPr>
                              <w:r>
                                <w:fldChar w:fldCharType="begin"/>
                              </w:r>
                              <w:r>
                                <w:instrText xml:space="preserve"> HYPERLINK \l _Toc1119996267_WPSOffice_Level3 </w:instrText>
                              </w:r>
                              <w:r>
                                <w:fldChar w:fldCharType="separate"/>
                              </w:r>
                              <w:sdt>
                                <w:sdtPr>
                                  <w:rPr>
                                    <w:rFonts w:ascii="Calibri" w:hAnsi="Calibri" w:eastAsia="宋体" w:cs="Times New Roman"/>
                                    <w:kern w:val="2"/>
                                    <w:sz w:val="21"/>
                                    <w:lang w:val="en-US" w:eastAsia="zh-CN" w:bidi="ar-SA"/>
                                  </w:rPr>
                                  <w:id w:val="577313344"/>
                                  <w:placeholder>
                                    <w:docPart w:val="{515ab485-ec28-4a31-b684-236fdb3a1744}"/>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2. </w:t>
                                  </w:r>
                                  <w:r>
                                    <w:rPr>
                                      <w:rFonts w:hint="eastAsia" w:ascii="Arial" w:hAnsi="Arial" w:eastAsia="华文仿宋" w:cs="Times New Roman"/>
                                    </w:rPr>
                                    <w:t>数据文件同步</w:t>
                                  </w:r>
                                </w:sdtContent>
                              </w:sdt>
                              <w:r>
                                <w:tab/>
                              </w:r>
                              <w:bookmarkStart w:id="11" w:name="_Toc1119996267_WPSOffice_Level3Page"/>
                              <w:r>
                                <w:t>5</w:t>
                              </w:r>
                              <w:bookmarkEnd w:id="11"/>
                              <w:r>
                                <w:fldChar w:fldCharType="end"/>
                              </w:r>
                            </w:p>
                            <w:p>
                              <w:pPr>
                                <w:pStyle w:val="21"/>
                                <w:tabs>
                                  <w:tab w:val="right" w:leader="dot" w:pos="9070"/>
                                </w:tabs>
                              </w:pPr>
                              <w:r>
                                <w:fldChar w:fldCharType="begin"/>
                              </w:r>
                              <w:r>
                                <w:instrText xml:space="preserve"> HYPERLINK \l _Toc1083093514_WPSOffice_Level3 </w:instrText>
                              </w:r>
                              <w:r>
                                <w:fldChar w:fldCharType="separate"/>
                              </w:r>
                              <w:sdt>
                                <w:sdtPr>
                                  <w:rPr>
                                    <w:rFonts w:ascii="Calibri" w:hAnsi="Calibri" w:eastAsia="宋体" w:cs="Times New Roman"/>
                                    <w:kern w:val="2"/>
                                    <w:sz w:val="21"/>
                                    <w:lang w:val="en-US" w:eastAsia="zh-CN" w:bidi="ar-SA"/>
                                  </w:rPr>
                                  <w:id w:val="577313344"/>
                                  <w:placeholder>
                                    <w:docPart w:val="{7e1175e0-4afb-401d-b5df-3ab735ef8091}"/>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3. </w:t>
                                  </w:r>
                                  <w:r>
                                    <w:rPr>
                                      <w:rFonts w:hint="eastAsia" w:ascii="Arial" w:hAnsi="Arial" w:eastAsia="华文仿宋" w:cs="Times New Roman"/>
                                    </w:rPr>
                                    <w:t>设备安装绑定</w:t>
                                  </w:r>
                                </w:sdtContent>
                              </w:sdt>
                              <w:r>
                                <w:tab/>
                              </w:r>
                              <w:bookmarkStart w:id="12" w:name="_Toc1083093514_WPSOffice_Level3Page"/>
                              <w:r>
                                <w:t>5</w:t>
                              </w:r>
                              <w:bookmarkEnd w:id="12"/>
                              <w:r>
                                <w:fldChar w:fldCharType="end"/>
                              </w:r>
                            </w:p>
                            <w:p>
                              <w:pPr>
                                <w:pStyle w:val="21"/>
                                <w:tabs>
                                  <w:tab w:val="right" w:leader="dot" w:pos="9070"/>
                                </w:tabs>
                              </w:pPr>
                              <w:r>
                                <w:fldChar w:fldCharType="begin"/>
                              </w:r>
                              <w:r>
                                <w:instrText xml:space="preserve"> HYPERLINK \l _Toc1481297826_WPSOffice_Level3 </w:instrText>
                              </w:r>
                              <w:r>
                                <w:fldChar w:fldCharType="separate"/>
                              </w:r>
                              <w:sdt>
                                <w:sdtPr>
                                  <w:rPr>
                                    <w:rFonts w:ascii="Calibri" w:hAnsi="Calibri" w:eastAsia="宋体" w:cs="Times New Roman"/>
                                    <w:kern w:val="2"/>
                                    <w:sz w:val="21"/>
                                    <w:lang w:val="en-US" w:eastAsia="zh-CN" w:bidi="ar-SA"/>
                                  </w:rPr>
                                  <w:id w:val="577313344"/>
                                  <w:placeholder>
                                    <w:docPart w:val="{bc52626f-2cb9-43ea-bbfb-cc0ba52347d0}"/>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4. </w:t>
                                  </w:r>
                                  <w:r>
                                    <w:rPr>
                                      <w:rFonts w:hint="eastAsia" w:ascii="Arial" w:hAnsi="Arial" w:eastAsia="华文仿宋" w:cs="Times New Roman"/>
                                    </w:rPr>
                                    <w:t>设备解绑</w:t>
                                  </w:r>
                                </w:sdtContent>
                              </w:sdt>
                              <w:r>
                                <w:tab/>
                              </w:r>
                              <w:bookmarkStart w:id="13" w:name="_Toc1481297826_WPSOffice_Level3Page"/>
                              <w:r>
                                <w:t>7</w:t>
                              </w:r>
                              <w:bookmarkEnd w:id="13"/>
                              <w:r>
                                <w:fldChar w:fldCharType="end"/>
                              </w:r>
                            </w:p>
                            <w:p>
                              <w:pPr>
                                <w:pStyle w:val="21"/>
                                <w:tabs>
                                  <w:tab w:val="right" w:leader="dot" w:pos="9070"/>
                                </w:tabs>
                              </w:pPr>
                              <w:r>
                                <w:fldChar w:fldCharType="begin"/>
                              </w:r>
                              <w:r>
                                <w:instrText xml:space="preserve"> HYPERLINK \l _Toc394641911_WPSOffice_Level3 </w:instrText>
                              </w:r>
                              <w:r>
                                <w:fldChar w:fldCharType="separate"/>
                              </w:r>
                              <w:sdt>
                                <w:sdtPr>
                                  <w:rPr>
                                    <w:rFonts w:ascii="Calibri" w:hAnsi="Calibri" w:eastAsia="宋体" w:cs="Times New Roman"/>
                                    <w:kern w:val="2"/>
                                    <w:sz w:val="21"/>
                                    <w:lang w:val="en-US" w:eastAsia="zh-CN" w:bidi="ar-SA"/>
                                  </w:rPr>
                                  <w:id w:val="577313344"/>
                                  <w:placeholder>
                                    <w:docPart w:val="{025bf457-80ae-4c1e-a6ae-2fa7f9c1c975}"/>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5. </w:t>
                                  </w:r>
                                  <w:r>
                                    <w:rPr>
                                      <w:rFonts w:hint="eastAsia" w:ascii="Arial" w:hAnsi="Arial" w:eastAsia="华文仿宋" w:cs="Times New Roman"/>
                                    </w:rPr>
                                    <w:t>设备更换部件</w:t>
                                  </w:r>
                                </w:sdtContent>
                              </w:sdt>
                              <w:r>
                                <w:tab/>
                              </w:r>
                              <w:bookmarkStart w:id="14" w:name="_Toc394641911_WPSOffice_Level3Page"/>
                              <w:r>
                                <w:t>9</w:t>
                              </w:r>
                              <w:bookmarkEnd w:id="14"/>
                              <w:r>
                                <w:fldChar w:fldCharType="end"/>
                              </w:r>
                            </w:p>
                            <w:p>
                              <w:pPr>
                                <w:pStyle w:val="21"/>
                                <w:tabs>
                                  <w:tab w:val="right" w:leader="dot" w:pos="9070"/>
                                </w:tabs>
                              </w:pPr>
                              <w:r>
                                <w:fldChar w:fldCharType="begin"/>
                              </w:r>
                              <w:r>
                                <w:instrText xml:space="preserve"> HYPERLINK \l _Toc1317096241_WPSOffice_Level3 </w:instrText>
                              </w:r>
                              <w:r>
                                <w:fldChar w:fldCharType="separate"/>
                              </w:r>
                              <w:sdt>
                                <w:sdtPr>
                                  <w:rPr>
                                    <w:rFonts w:ascii="Calibri" w:hAnsi="Calibri" w:eastAsia="宋体" w:cs="Times New Roman"/>
                                    <w:kern w:val="2"/>
                                    <w:sz w:val="21"/>
                                    <w:lang w:val="en-US" w:eastAsia="zh-CN" w:bidi="ar-SA"/>
                                  </w:rPr>
                                  <w:id w:val="577313344"/>
                                  <w:placeholder>
                                    <w:docPart w:val="{2f93f195-98be-4e2c-9692-3389b54b4bea}"/>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6. </w:t>
                                  </w:r>
                                  <w:r>
                                    <w:rPr>
                                      <w:rFonts w:hint="eastAsia" w:ascii="Arial" w:hAnsi="Arial" w:eastAsia="华文仿宋" w:cs="Times New Roman"/>
                                    </w:rPr>
                                    <w:t>设备检测</w:t>
                                  </w:r>
                                </w:sdtContent>
                              </w:sdt>
                              <w:r>
                                <w:tab/>
                              </w:r>
                              <w:bookmarkStart w:id="15" w:name="_Toc1317096241_WPSOffice_Level3Page"/>
                              <w:r>
                                <w:t>10</w:t>
                              </w:r>
                              <w:bookmarkEnd w:id="15"/>
                              <w:r>
                                <w:fldChar w:fldCharType="end"/>
                              </w:r>
                            </w:p>
                            <w:p>
                              <w:pPr>
                                <w:pStyle w:val="21"/>
                                <w:tabs>
                                  <w:tab w:val="right" w:leader="dot" w:pos="9070"/>
                                </w:tabs>
                              </w:pPr>
                              <w:r>
                                <w:fldChar w:fldCharType="begin"/>
                              </w:r>
                              <w:r>
                                <w:instrText xml:space="preserve"> HYPERLINK \l _Toc175089211_WPSOffice_Level3 </w:instrText>
                              </w:r>
                              <w:r>
                                <w:fldChar w:fldCharType="separate"/>
                              </w:r>
                              <w:sdt>
                                <w:sdtPr>
                                  <w:rPr>
                                    <w:rFonts w:ascii="Calibri" w:hAnsi="Calibri" w:eastAsia="宋体" w:cs="Times New Roman"/>
                                    <w:kern w:val="2"/>
                                    <w:sz w:val="21"/>
                                    <w:lang w:val="en-US" w:eastAsia="zh-CN" w:bidi="ar-SA"/>
                                  </w:rPr>
                                  <w:id w:val="577313344"/>
                                  <w:placeholder>
                                    <w:docPart w:val="{6d8aabc5-e543-42d1-80e6-b521540bf3b7}"/>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7. </w:t>
                                  </w:r>
                                  <w:r>
                                    <w:rPr>
                                      <w:rFonts w:hint="eastAsia" w:ascii="Arial" w:hAnsi="Arial" w:eastAsia="华文仿宋" w:cs="Times New Roman"/>
                                    </w:rPr>
                                    <w:t>操作日志</w:t>
                                  </w:r>
                                </w:sdtContent>
                              </w:sdt>
                              <w:r>
                                <w:tab/>
                              </w:r>
                              <w:bookmarkStart w:id="16" w:name="_Toc175089211_WPSOffice_Level3Page"/>
                              <w:r>
                                <w:t>11</w:t>
                              </w:r>
                              <w:bookmarkEnd w:id="16"/>
                              <w:r>
                                <w:fldChar w:fldCharType="end"/>
                              </w:r>
                            </w:p>
                            <w:p>
                              <w:pPr>
                                <w:pStyle w:val="21"/>
                                <w:tabs>
                                  <w:tab w:val="right" w:leader="dot" w:pos="9070"/>
                                </w:tabs>
                              </w:pPr>
                              <w:r>
                                <w:fldChar w:fldCharType="begin"/>
                              </w:r>
                              <w:r>
                                <w:instrText xml:space="preserve"> HYPERLINK \l _Toc671772887_WPSOffice_Level3 </w:instrText>
                              </w:r>
                              <w:r>
                                <w:fldChar w:fldCharType="separate"/>
                              </w:r>
                              <w:sdt>
                                <w:sdtPr>
                                  <w:rPr>
                                    <w:rFonts w:ascii="Calibri" w:hAnsi="Calibri" w:eastAsia="宋体" w:cs="Times New Roman"/>
                                    <w:kern w:val="2"/>
                                    <w:sz w:val="21"/>
                                    <w:lang w:val="en-US" w:eastAsia="zh-CN" w:bidi="ar-SA"/>
                                  </w:rPr>
                                  <w:id w:val="577313344"/>
                                  <w:placeholder>
                                    <w:docPart w:val="{5b465a48-7634-45ce-8195-d65b3673a5dd}"/>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8. </w:t>
                                  </w:r>
                                  <w:r>
                                    <w:rPr>
                                      <w:rFonts w:hint="eastAsia" w:ascii="Arial" w:hAnsi="Arial" w:eastAsia="华文仿宋" w:cs="Times New Roman"/>
                                    </w:rPr>
                                    <w:t>设置</w:t>
                                  </w:r>
                                </w:sdtContent>
                              </w:sdt>
                              <w:r>
                                <w:tab/>
                              </w:r>
                              <w:bookmarkStart w:id="17" w:name="_Toc671772887_WPSOffice_Level3Page"/>
                              <w:r>
                                <w:t>13</w:t>
                              </w:r>
                              <w:bookmarkEnd w:id="17"/>
                              <w:r>
                                <w:fldChar w:fldCharType="end"/>
                              </w:r>
                            </w:p>
                            <w:p>
                              <w:pPr>
                                <w:pStyle w:val="21"/>
                                <w:tabs>
                                  <w:tab w:val="right" w:leader="dot" w:pos="9070"/>
                                </w:tabs>
                              </w:pPr>
                              <w:r>
                                <w:fldChar w:fldCharType="begin"/>
                              </w:r>
                              <w:r>
                                <w:instrText xml:space="preserve"> HYPERLINK \l _Toc1165379530_WPSOffice_Level3 </w:instrText>
                              </w:r>
                              <w:r>
                                <w:fldChar w:fldCharType="separate"/>
                              </w:r>
                              <w:sdt>
                                <w:sdtPr>
                                  <w:rPr>
                                    <w:rFonts w:ascii="Calibri" w:hAnsi="Calibri" w:eastAsia="宋体" w:cs="Times New Roman"/>
                                    <w:kern w:val="2"/>
                                    <w:sz w:val="21"/>
                                    <w:lang w:val="en-US" w:eastAsia="zh-CN" w:bidi="ar-SA"/>
                                  </w:rPr>
                                  <w:id w:val="577313344"/>
                                  <w:placeholder>
                                    <w:docPart w:val="{42723894-862f-469d-8b97-b20679d3f2cc}"/>
                                  </w:placeholder>
                                  <w15:color w:val="509DF3"/>
                                </w:sdtPr>
                                <w:sdtEndPr>
                                  <w:rPr>
                                    <w:rFonts w:ascii="Calibri" w:hAnsi="Calibri" w:eastAsia="宋体" w:cs="Times New Roman"/>
                                    <w:kern w:val="2"/>
                                    <w:sz w:val="21"/>
                                    <w:lang w:val="en-US" w:eastAsia="zh-CN" w:bidi="ar-SA"/>
                                  </w:rPr>
                                </w:sdtEndPr>
                                <w:sdtContent>
                                  <w:r>
                                    <w:rPr>
                                      <w:rFonts w:hint="default" w:ascii="Arial" w:hAnsi="Arial" w:eastAsia="华文仿宋" w:cs="Times New Roman"/>
                                    </w:rPr>
                                    <w:t xml:space="preserve">9. </w:t>
                                  </w:r>
                                  <w:r>
                                    <w:rPr>
                                      <w:rFonts w:hint="eastAsia" w:ascii="Arial" w:hAnsi="Arial" w:eastAsia="华文仿宋" w:cs="Times New Roman"/>
                                    </w:rPr>
                                    <w:t>关于</w:t>
                                  </w:r>
                                </w:sdtContent>
                              </w:sdt>
                              <w:r>
                                <w:tab/>
                              </w:r>
                              <w:bookmarkStart w:id="18" w:name="_Toc1165379530_WPSOffice_Level3Page"/>
                              <w:r>
                                <w:t>14</w:t>
                              </w:r>
                              <w:bookmarkEnd w:id="18"/>
                              <w:r>
                                <w:fldChar w:fldCharType="end"/>
                              </w:r>
                            </w:p>
                            <w:p>
                              <w:pPr>
                                <w:pStyle w:val="25"/>
                                <w:tabs>
                                  <w:tab w:val="right" w:leader="dot" w:pos="9070"/>
                                </w:tabs>
                              </w:pPr>
                              <w:r>
                                <w:fldChar w:fldCharType="begin"/>
                              </w:r>
                              <w:r>
                                <w:instrText xml:space="preserve"> HYPERLINK \l _Toc1317096241_WPSOffice_Level2 </w:instrText>
                              </w:r>
                              <w:r>
                                <w:fldChar w:fldCharType="separate"/>
                              </w:r>
                              <w:sdt>
                                <w:sdtPr>
                                  <w:rPr>
                                    <w:rFonts w:ascii="Calibri" w:hAnsi="Calibri" w:eastAsia="宋体" w:cs="Times New Roman"/>
                                    <w:kern w:val="2"/>
                                    <w:sz w:val="21"/>
                                    <w:lang w:val="en-US" w:eastAsia="zh-CN" w:bidi="ar-SA"/>
                                  </w:rPr>
                                  <w:id w:val="577313344"/>
                                  <w:placeholder>
                                    <w:docPart w:val="{5bf6186b-c892-46d4-9743-dd45475d0910}"/>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 xml:space="preserve">（三） </w:t>
                                  </w:r>
                                  <w:r>
                                    <w:rPr>
                                      <w:rFonts w:ascii="Calibri" w:hAnsi="Calibri" w:eastAsia="华文仿宋" w:cs="Times New Roman"/>
                                    </w:rPr>
                                    <w:t>接口设计</w:t>
                                  </w:r>
                                </w:sdtContent>
                              </w:sdt>
                              <w:r>
                                <w:tab/>
                              </w:r>
                              <w:bookmarkStart w:id="19" w:name="_Toc1317096241_WPSOffice_Level2Page"/>
                              <w:r>
                                <w:t>14</w:t>
                              </w:r>
                              <w:bookmarkEnd w:id="19"/>
                              <w:r>
                                <w:fldChar w:fldCharType="end"/>
                              </w:r>
                            </w:p>
                            <w:p>
                              <w:pPr>
                                <w:pStyle w:val="25"/>
                                <w:tabs>
                                  <w:tab w:val="right" w:leader="dot" w:pos="9070"/>
                                </w:tabs>
                              </w:pPr>
                              <w:r>
                                <w:fldChar w:fldCharType="begin"/>
                              </w:r>
                              <w:r>
                                <w:instrText xml:space="preserve"> HYPERLINK \l _Toc175089211_WPSOffice_Level2 </w:instrText>
                              </w:r>
                              <w:r>
                                <w:fldChar w:fldCharType="separate"/>
                              </w:r>
                              <w:sdt>
                                <w:sdtPr>
                                  <w:rPr>
                                    <w:rFonts w:ascii="Calibri" w:hAnsi="Calibri" w:eastAsia="宋体" w:cs="Times New Roman"/>
                                    <w:kern w:val="2"/>
                                    <w:sz w:val="21"/>
                                    <w:lang w:val="en-US" w:eastAsia="zh-CN" w:bidi="ar-SA"/>
                                  </w:rPr>
                                  <w:id w:val="577313344"/>
                                  <w:placeholder>
                                    <w:docPart w:val="{516437da-cb6c-446e-bc95-d20ac811fd5f}"/>
                                  </w:placeholder>
                                  <w15:color w:val="509DF3"/>
                                </w:sdtPr>
                                <w:sdtEndPr>
                                  <w:rPr>
                                    <w:rFonts w:ascii="Calibri" w:hAnsi="Calibri" w:eastAsia="宋体" w:cs="Times New Roman"/>
                                    <w:kern w:val="2"/>
                                    <w:sz w:val="21"/>
                                    <w:lang w:val="en-US" w:eastAsia="zh-CN" w:bidi="ar-SA"/>
                                  </w:rPr>
                                </w:sdtEndPr>
                                <w:sdtContent>
                                  <w:r>
                                    <w:rPr>
                                      <w:rFonts w:hint="eastAsia" w:ascii="Calibri" w:hAnsi="Calibri" w:eastAsia="华文仿宋" w:cs="Times New Roman"/>
                                    </w:rPr>
                                    <w:t>（四） 数据库</w:t>
                                  </w:r>
                                  <w:r>
                                    <w:rPr>
                                      <w:rFonts w:ascii="Calibri" w:hAnsi="Calibri" w:eastAsia="华文仿宋" w:cs="Times New Roman"/>
                                    </w:rPr>
                                    <w:t>设计</w:t>
                                  </w:r>
                                </w:sdtContent>
                              </w:sdt>
                              <w:r>
                                <w:tab/>
                              </w:r>
                              <w:bookmarkStart w:id="20" w:name="_Toc175089211_WPSOffice_Level2Page"/>
                              <w:r>
                                <w:t>15</w:t>
                              </w:r>
                              <w:bookmarkEnd w:id="20"/>
                              <w:r>
                                <w:fldChar w:fldCharType="end"/>
                              </w:r>
                              <w:bookmarkEnd w:id="2"/>
                            </w:p>
                          </w:sdtContent>
                        </w:sdt>
                        <w:p>
                          <w:pPr>
                            <w:adjustRightInd w:val="0"/>
                            <w:snapToGrid w:val="0"/>
                            <w:spacing w:line="360" w:lineRule="auto"/>
                          </w:pPr>
                        </w:p>
                      </w:sdtContent>
                    </w:sdt>
                  </w:sdtContent>
                </w:sdt>
              </w:sdtContent>
            </w:sdt>
          </w:sdtContent>
        </w:sdt>
      </w:sdtContent>
    </w:sdt>
    <w:p>
      <w:pPr>
        <w:pStyle w:val="3"/>
        <w:outlineLvl w:val="0"/>
      </w:pPr>
      <w:r>
        <w:br w:type="column"/>
      </w:r>
      <w:bookmarkStart w:id="21" w:name="_Toc932484095_WPSOffice_Level1"/>
      <w:r>
        <w:t>引言</w:t>
      </w:r>
      <w:bookmarkEnd w:id="21"/>
    </w:p>
    <w:p>
      <w:pPr>
        <w:pStyle w:val="4"/>
        <w:outlineLvl w:val="1"/>
      </w:pPr>
      <w:bookmarkStart w:id="22" w:name="_Toc780249607_WPSOffice_Level2"/>
      <w:r>
        <w:rPr>
          <w:rFonts w:hint="eastAsia"/>
          <w:lang w:val="en-US" w:eastAsia="zh-Hans"/>
        </w:rPr>
        <w:t>文档介绍</w:t>
      </w:r>
      <w:bookmarkEnd w:id="22"/>
    </w:p>
    <w:p>
      <w:pPr>
        <w:ind w:firstLine="420" w:firstLineChars="0"/>
        <w:rPr>
          <w:rFonts w:hint="eastAsia" w:eastAsia="Times New Roman"/>
          <w:lang w:val="en-US" w:eastAsia="zh-Hans"/>
        </w:rPr>
      </w:pPr>
      <w:r>
        <w:rPr>
          <w:rFonts w:hint="eastAsia"/>
          <w:lang w:val="en-US" w:eastAsia="zh-Hans"/>
        </w:rPr>
        <w:t>此文档的目的是为了说明IOT辅助作业app的系统架构及开发使用的技术和要点</w:t>
      </w:r>
      <w:r>
        <w:rPr>
          <w:rFonts w:hint="default"/>
          <w:lang w:eastAsia="zh-Hans"/>
        </w:rPr>
        <w:t>.</w:t>
      </w:r>
    </w:p>
    <w:p>
      <w:pPr>
        <w:pStyle w:val="4"/>
        <w:outlineLvl w:val="1"/>
      </w:pPr>
      <w:bookmarkStart w:id="23" w:name="_Toc1119996267_WPSOffice_Level2"/>
      <w:r>
        <w:rPr>
          <w:rFonts w:hint="eastAsia"/>
          <w:lang w:val="en-US" w:eastAsia="zh-Hans"/>
        </w:rPr>
        <w:t>概述</w:t>
      </w:r>
      <w:bookmarkEnd w:id="23"/>
    </w:p>
    <w:p>
      <w:pPr>
        <w:widowControl/>
        <w:ind w:firstLine="420"/>
        <w:jc w:val="left"/>
      </w:pPr>
      <w:r>
        <w:rPr>
          <w:rFonts w:hint="eastAsia"/>
          <w:szCs w:val="22"/>
        </w:rPr>
        <w:t>本项目所研发的 APP 主要用于本公司自研智能设备的现场作业，包括实现 IOT 设备与监控对象安装绑定、已安装设备的拆卸解绑、套件设备内某局部件的更换、终端设备及其组成子部件的功能检测等</w:t>
      </w:r>
      <w:r>
        <w:rPr>
          <w:rFonts w:hint="eastAsia"/>
          <w:szCs w:val="22"/>
          <w:lang w:eastAsia="zh-Hans"/>
        </w:rPr>
        <w:t>。</w:t>
      </w:r>
    </w:p>
    <w:p/>
    <w:p>
      <w:pPr>
        <w:pStyle w:val="4"/>
        <w:outlineLvl w:val="1"/>
        <w:rPr>
          <w:rFonts w:ascii="苹方-简" w:hAnsi="苹方-简" w:eastAsia="苹方-简" w:cs="苹方-简"/>
          <w:color w:val="333333"/>
          <w:kern w:val="0"/>
          <w:sz w:val="28"/>
          <w:szCs w:val="28"/>
          <w:shd w:val="clear" w:color="auto" w:fill="FFFFFF"/>
          <w:lang w:bidi="ar"/>
        </w:rPr>
      </w:pPr>
      <w:bookmarkStart w:id="24" w:name="_Toc1083093514_WPSOffice_Level2"/>
      <w:r>
        <w:rPr>
          <w:rFonts w:hint="eastAsia"/>
          <w:lang w:eastAsia="zh-Hans"/>
        </w:rPr>
        <w:t>缩略词</w:t>
      </w:r>
      <w:bookmarkEnd w:id="2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7608"/>
      </w:tblGrid>
      <w:tr>
        <w:tc>
          <w:tcPr>
            <w:tcW w:w="1678" w:type="dxa"/>
            <w:noWrap w:val="0"/>
            <w:vAlign w:val="top"/>
          </w:tcPr>
          <w:p>
            <w:pPr>
              <w:pStyle w:val="11"/>
              <w:widowControl/>
              <w:jc w:val="center"/>
              <w:rPr>
                <w:rFonts w:hint="eastAsia" w:ascii="苹方-简" w:hAnsi="苹方-简" w:eastAsia="苹方-简" w:cs="苹方-简"/>
                <w:color w:val="333333"/>
                <w:sz w:val="28"/>
                <w:szCs w:val="28"/>
                <w:shd w:val="clear" w:color="auto" w:fill="FFFFFF"/>
                <w:lang w:eastAsia="zh-Hans"/>
              </w:rPr>
            </w:pPr>
            <w:r>
              <w:rPr>
                <w:rFonts w:ascii="CIDFont+F7" w:hAnsi="CIDFont+F7" w:eastAsia="CIDFont+F7" w:cs="CIDFont+F7"/>
                <w:sz w:val="22"/>
                <w:szCs w:val="22"/>
                <w:shd w:val="clear" w:color="auto" w:fill="FFFFFF"/>
              </w:rPr>
              <w:t>缩略词</w:t>
            </w:r>
          </w:p>
        </w:tc>
        <w:tc>
          <w:tcPr>
            <w:tcW w:w="7608" w:type="dxa"/>
            <w:noWrap w:val="0"/>
            <w:vAlign w:val="top"/>
          </w:tcPr>
          <w:p>
            <w:pPr>
              <w:pStyle w:val="11"/>
              <w:widowControl/>
              <w:rPr>
                <w:rFonts w:ascii="苹方-简" w:hAnsi="苹方-简" w:eastAsia="苹方-简" w:cs="苹方-简"/>
                <w:color w:val="333333"/>
                <w:sz w:val="28"/>
                <w:szCs w:val="28"/>
                <w:shd w:val="clear" w:color="auto" w:fill="FFFFFF"/>
              </w:rPr>
            </w:pPr>
            <w:r>
              <w:rPr>
                <w:rFonts w:ascii="CIDFont+F7" w:hAnsi="CIDFont+F7" w:eastAsia="CIDFont+F7" w:cs="CIDFont+F7"/>
                <w:sz w:val="22"/>
                <w:szCs w:val="22"/>
              </w:rPr>
              <w:t>缩略词详解</w:t>
            </w:r>
          </w:p>
        </w:tc>
      </w:tr>
      <w:tr>
        <w:tc>
          <w:tcPr>
            <w:tcW w:w="1678" w:type="dxa"/>
            <w:noWrap w:val="0"/>
            <w:vAlign w:val="top"/>
          </w:tcPr>
          <w:p>
            <w:pPr>
              <w:pStyle w:val="11"/>
              <w:widowControl/>
              <w:jc w:val="center"/>
              <w:rPr>
                <w:rFonts w:ascii="苹方-简" w:hAnsi="苹方-简" w:eastAsia="苹方-简" w:cs="苹方-简"/>
                <w:color w:val="333333"/>
                <w:sz w:val="28"/>
                <w:szCs w:val="28"/>
                <w:shd w:val="clear" w:color="auto" w:fill="FFFFFF"/>
              </w:rPr>
            </w:pPr>
            <w:r>
              <w:rPr>
                <w:rFonts w:ascii="CIDFont+F1" w:hAnsi="CIDFont+F1" w:eastAsia="CIDFont+F1" w:cs="CIDFont+F1"/>
                <w:sz w:val="22"/>
                <w:szCs w:val="22"/>
                <w:shd w:val="clear" w:color="auto" w:fill="FFFFFF"/>
              </w:rPr>
              <w:t>APP</w:t>
            </w:r>
          </w:p>
        </w:tc>
        <w:tc>
          <w:tcPr>
            <w:tcW w:w="7608" w:type="dxa"/>
            <w:noWrap w:val="0"/>
            <w:vAlign w:val="top"/>
          </w:tcPr>
          <w:p>
            <w:pPr>
              <w:pStyle w:val="11"/>
              <w:widowControl/>
              <w:rPr>
                <w:rFonts w:ascii="苹方-简" w:hAnsi="苹方-简" w:eastAsia="苹方-简" w:cs="苹方-简"/>
                <w:color w:val="333333"/>
                <w:sz w:val="28"/>
                <w:szCs w:val="28"/>
                <w:shd w:val="clear" w:color="auto" w:fill="FFFFFF"/>
              </w:rPr>
            </w:pPr>
            <w:r>
              <w:rPr>
                <w:rFonts w:ascii="CIDFont+F7" w:hAnsi="CIDFont+F7" w:eastAsia="CIDFont+F7" w:cs="CIDFont+F7"/>
                <w:sz w:val="22"/>
                <w:szCs w:val="22"/>
              </w:rPr>
              <w:t>特指本项目开发的</w:t>
            </w:r>
            <w:r>
              <w:rPr>
                <w:rFonts w:ascii="CIDFont+F1" w:hAnsi="CIDFont+F1" w:eastAsia="CIDFont+F1" w:cs="CIDFont+F1"/>
                <w:sz w:val="22"/>
                <w:szCs w:val="22"/>
              </w:rPr>
              <w:t>IOT</w:t>
            </w:r>
            <w:r>
              <w:rPr>
                <w:rFonts w:ascii="CIDFont+F7" w:hAnsi="CIDFont+F7" w:eastAsia="CIDFont+F7" w:cs="CIDFont+F7"/>
                <w:sz w:val="22"/>
                <w:szCs w:val="22"/>
              </w:rPr>
              <w:t>智能设备辅助作业</w:t>
            </w:r>
            <w:r>
              <w:rPr>
                <w:rFonts w:ascii="CIDFont+F1" w:hAnsi="CIDFont+F1" w:eastAsia="CIDFont+F1" w:cs="CIDFont+F1"/>
                <w:sz w:val="22"/>
                <w:szCs w:val="22"/>
              </w:rPr>
              <w:t>APP</w:t>
            </w:r>
          </w:p>
        </w:tc>
      </w:tr>
      <w:tr>
        <w:trPr>
          <w:trHeight w:val="709" w:hRule="atLeast"/>
        </w:trPr>
        <w:tc>
          <w:tcPr>
            <w:tcW w:w="1678" w:type="dxa"/>
            <w:noWrap w:val="0"/>
            <w:vAlign w:val="top"/>
          </w:tcPr>
          <w:p>
            <w:pPr>
              <w:pStyle w:val="11"/>
              <w:widowControl/>
              <w:jc w:val="center"/>
              <w:rPr>
                <w:rFonts w:ascii="苹方-简" w:hAnsi="苹方-简" w:eastAsia="苹方-简" w:cs="苹方-简"/>
                <w:color w:val="333333"/>
                <w:sz w:val="28"/>
                <w:szCs w:val="28"/>
                <w:shd w:val="clear" w:color="auto" w:fill="FFFFFF"/>
              </w:rPr>
            </w:pPr>
            <w:r>
              <w:rPr>
                <w:rFonts w:ascii="CIDFont+F7" w:hAnsi="CIDFont+F7" w:eastAsia="CIDFont+F7" w:cs="CIDFont+F7"/>
                <w:sz w:val="22"/>
                <w:szCs w:val="22"/>
                <w:shd w:val="clear" w:color="auto" w:fill="FFFFFF"/>
              </w:rPr>
              <w:t>智能设备</w:t>
            </w:r>
          </w:p>
        </w:tc>
        <w:tc>
          <w:tcPr>
            <w:tcW w:w="7608" w:type="dxa"/>
            <w:noWrap w:val="0"/>
            <w:vAlign w:val="top"/>
          </w:tcPr>
          <w:p>
            <w:pPr>
              <w:pStyle w:val="11"/>
              <w:widowControl/>
              <w:rPr>
                <w:rFonts w:ascii="苹方-简" w:hAnsi="苹方-简" w:eastAsia="苹方-简" w:cs="苹方-简"/>
                <w:color w:val="333333"/>
                <w:sz w:val="28"/>
                <w:szCs w:val="28"/>
                <w:shd w:val="clear" w:color="auto" w:fill="FFFFFF"/>
              </w:rPr>
            </w:pPr>
            <w:r>
              <w:rPr>
                <w:rFonts w:ascii="CIDFont+F7" w:hAnsi="CIDFont+F7" w:eastAsia="CIDFont+F7" w:cs="CIDFont+F7"/>
                <w:sz w:val="22"/>
                <w:szCs w:val="22"/>
              </w:rPr>
              <w:t>公司自研的智能监控设备，包括集装箱定位器、冷藏集装箱定位监控终端、智能罐箱 监控终端、货车定位终端等</w:t>
            </w:r>
          </w:p>
        </w:tc>
      </w:tr>
      <w:tr>
        <w:tc>
          <w:tcPr>
            <w:tcW w:w="1678" w:type="dxa"/>
            <w:noWrap w:val="0"/>
            <w:vAlign w:val="top"/>
          </w:tcPr>
          <w:p>
            <w:pPr>
              <w:pStyle w:val="11"/>
              <w:widowControl/>
              <w:jc w:val="center"/>
              <w:rPr>
                <w:rFonts w:ascii="苹方-简" w:hAnsi="苹方-简" w:eastAsia="苹方-简" w:cs="苹方-简"/>
                <w:color w:val="333333"/>
                <w:sz w:val="28"/>
                <w:szCs w:val="28"/>
                <w:shd w:val="clear" w:color="auto" w:fill="FFFFFF"/>
              </w:rPr>
            </w:pPr>
            <w:r>
              <w:rPr>
                <w:rFonts w:ascii="CIDFont+F7" w:hAnsi="CIDFont+F7" w:eastAsia="CIDFont+F7" w:cs="CIDFont+F7"/>
                <w:sz w:val="22"/>
                <w:szCs w:val="22"/>
                <w:shd w:val="clear" w:color="auto" w:fill="FFFFFF"/>
              </w:rPr>
              <w:t>运输装备</w:t>
            </w:r>
          </w:p>
        </w:tc>
        <w:tc>
          <w:tcPr>
            <w:tcW w:w="7608" w:type="dxa"/>
            <w:noWrap w:val="0"/>
            <w:vAlign w:val="top"/>
          </w:tcPr>
          <w:p>
            <w:pPr>
              <w:pStyle w:val="11"/>
              <w:widowControl/>
              <w:rPr>
                <w:rFonts w:ascii="苹方-简" w:hAnsi="苹方-简" w:eastAsia="苹方-简" w:cs="苹方-简"/>
                <w:color w:val="333333"/>
                <w:sz w:val="28"/>
                <w:szCs w:val="28"/>
                <w:shd w:val="clear" w:color="auto" w:fill="FFFFFF"/>
              </w:rPr>
            </w:pPr>
            <w:r>
              <w:rPr>
                <w:rFonts w:ascii="CIDFont+F7" w:hAnsi="CIDFont+F7" w:eastAsia="CIDFont+F7" w:cs="CIDFont+F7"/>
                <w:sz w:val="22"/>
                <w:szCs w:val="22"/>
              </w:rPr>
              <w:t>指集装箱、冷藏集装箱、铁路货车、罐式集装箱等大型运输装备</w:t>
            </w:r>
          </w:p>
        </w:tc>
      </w:tr>
      <w:tr>
        <w:tc>
          <w:tcPr>
            <w:tcW w:w="1678" w:type="dxa"/>
            <w:noWrap w:val="0"/>
            <w:vAlign w:val="top"/>
          </w:tcPr>
          <w:p>
            <w:pPr>
              <w:pStyle w:val="11"/>
              <w:widowControl/>
              <w:jc w:val="center"/>
              <w:rPr>
                <w:rFonts w:ascii="CIDFont+F7" w:hAnsi="CIDFont+F7" w:eastAsia="CIDFont+F7" w:cs="CIDFont+F7"/>
                <w:sz w:val="22"/>
                <w:szCs w:val="22"/>
                <w:shd w:val="clear" w:color="auto" w:fill="FFFFFF"/>
              </w:rPr>
            </w:pPr>
            <w:r>
              <w:rPr>
                <w:rFonts w:ascii="CIDFont+F1" w:hAnsi="CIDFont+F1" w:eastAsia="CIDFont+F1" w:cs="CIDFont+F1"/>
                <w:sz w:val="22"/>
                <w:szCs w:val="22"/>
              </w:rPr>
              <w:t>IO</w:t>
            </w:r>
            <w:r>
              <w:rPr>
                <w:rFonts w:hint="eastAsia" w:ascii="CIDFont+F1" w:hAnsi="CIDFont+F1" w:eastAsia="CIDFont+F1" w:cs="CIDFont+F1"/>
                <w:sz w:val="22"/>
                <w:szCs w:val="22"/>
                <w:lang w:eastAsia="zh-Hans"/>
              </w:rPr>
              <w:t>T</w:t>
            </w:r>
            <w:r>
              <w:rPr>
                <w:rFonts w:ascii="CIDFont+F7" w:hAnsi="CIDFont+F7" w:eastAsia="CIDFont+F7" w:cs="CIDFont+F7"/>
                <w:sz w:val="22"/>
                <w:szCs w:val="22"/>
              </w:rPr>
              <w:t>平台</w:t>
            </w:r>
          </w:p>
        </w:tc>
        <w:tc>
          <w:tcPr>
            <w:tcW w:w="7608" w:type="dxa"/>
            <w:noWrap w:val="0"/>
            <w:vAlign w:val="top"/>
          </w:tcPr>
          <w:p>
            <w:pPr>
              <w:pStyle w:val="11"/>
              <w:widowControl/>
              <w:rPr>
                <w:rFonts w:ascii="CIDFont+F7" w:hAnsi="CIDFont+F7" w:eastAsia="CIDFont+F7" w:cs="CIDFont+F7"/>
                <w:sz w:val="22"/>
                <w:szCs w:val="22"/>
              </w:rPr>
            </w:pPr>
            <w:r>
              <w:rPr>
                <w:rFonts w:ascii="CIDFont+F7" w:hAnsi="CIDFont+F7" w:eastAsia="CIDFont+F7" w:cs="CIDFont+F7"/>
                <w:sz w:val="22"/>
                <w:szCs w:val="22"/>
              </w:rPr>
              <w:t>指公司自研的物联网设备管理平台，用于设备远程管理、</w:t>
            </w:r>
            <w:r>
              <w:rPr>
                <w:rFonts w:ascii="CIDFont+F1" w:hAnsi="CIDFont+F1" w:eastAsia="CIDFont+F1" w:cs="CIDFont+F1"/>
                <w:sz w:val="22"/>
                <w:szCs w:val="22"/>
              </w:rPr>
              <w:t>IOT</w:t>
            </w:r>
            <w:r>
              <w:rPr>
                <w:rFonts w:ascii="CIDFont+F7" w:hAnsi="CIDFont+F7" w:eastAsia="CIDFont+F7" w:cs="CIDFont+F7"/>
                <w:sz w:val="22"/>
                <w:szCs w:val="22"/>
              </w:rPr>
              <w:t>上报数据处理存储及展 示等的设备管理及数据接入系统</w:t>
            </w:r>
          </w:p>
        </w:tc>
      </w:tr>
    </w:tbl>
    <w:p>
      <w:pPr>
        <w:widowControl/>
        <w:jc w:val="left"/>
        <w:rPr>
          <w:rFonts w:ascii="苹方-简" w:hAnsi="苹方-简" w:eastAsia="苹方-简" w:cs="苹方-简"/>
          <w:color w:val="333333"/>
          <w:kern w:val="0"/>
          <w:sz w:val="28"/>
          <w:szCs w:val="28"/>
          <w:shd w:val="clear" w:color="auto" w:fill="FFFFFF"/>
          <w:lang w:bidi="ar"/>
        </w:rPr>
      </w:pPr>
    </w:p>
    <w:p>
      <w:pPr>
        <w:pStyle w:val="3"/>
        <w:outlineLvl w:val="0"/>
      </w:pPr>
      <w:bookmarkStart w:id="25" w:name="_Toc780249607_WPSOffice_Level1"/>
      <w:r>
        <w:t>设计方案</w:t>
      </w:r>
      <w:bookmarkEnd w:id="25"/>
    </w:p>
    <w:p>
      <w:pPr>
        <w:pStyle w:val="4"/>
        <w:numPr>
          <w:ilvl w:val="0"/>
          <w:numId w:val="7"/>
        </w:numPr>
        <w:bidi w:val="0"/>
        <w:outlineLvl w:val="1"/>
      </w:pPr>
      <w:bookmarkStart w:id="26" w:name="_Toc1481297826_WPSOffice_Level2"/>
      <w:r>
        <w:rPr>
          <w:rFonts w:hint="eastAsia"/>
          <w:lang w:val="en-US" w:eastAsia="zh-Hans"/>
        </w:rPr>
        <w:t>软件结构</w:t>
      </w:r>
      <w:bookmarkEnd w:id="26"/>
    </w:p>
    <w:p>
      <w:pPr>
        <w:pStyle w:val="2"/>
      </w:pPr>
      <w:r>
        <w:drawing>
          <wp:inline distT="0" distB="0" distL="114300" distR="114300">
            <wp:extent cx="4271645" cy="3136900"/>
            <wp:effectExtent l="0" t="0" r="2095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271645" cy="3136900"/>
                    </a:xfrm>
                    <a:prstGeom prst="rect">
                      <a:avLst/>
                    </a:prstGeom>
                    <a:noFill/>
                    <a:ln w="9525">
                      <a:noFill/>
                    </a:ln>
                  </pic:spPr>
                </pic:pic>
              </a:graphicData>
            </a:graphic>
          </wp:inline>
        </w:drawing>
      </w:r>
    </w:p>
    <w:p>
      <w:pPr>
        <w:pStyle w:val="4"/>
        <w:bidi w:val="0"/>
        <w:outlineLvl w:val="1"/>
      </w:pPr>
      <w:bookmarkStart w:id="27" w:name="_Toc394641911_WPSOffice_Level2"/>
      <w:r>
        <w:t>功能模块</w:t>
      </w:r>
      <w:bookmarkEnd w:id="27"/>
    </w:p>
    <w:p>
      <w:pPr>
        <w:pStyle w:val="5"/>
        <w:bidi w:val="0"/>
        <w:outlineLvl w:val="2"/>
      </w:pPr>
      <w:bookmarkStart w:id="28" w:name="_Toc780249607_WPSOffice_Level3"/>
      <w:r>
        <w:t>登录</w:t>
      </w:r>
      <w:bookmarkEnd w:id="28"/>
    </w:p>
    <w:p>
      <w:pPr>
        <w:pStyle w:val="2"/>
        <w:ind w:left="840" w:firstLineChars="0"/>
        <w:rPr>
          <w:rFonts w:hint="eastAsia"/>
          <w:lang w:eastAsia="zh-Hans"/>
        </w:rPr>
      </w:pPr>
      <w:r>
        <w:t>使用账号+</w:t>
      </w:r>
      <w:r>
        <w:rPr>
          <w:rFonts w:hint="eastAsia"/>
          <w:lang w:eastAsia="zh-Hans"/>
        </w:rPr>
        <w:t>密码SSO授权登录app。</w:t>
      </w:r>
    </w:p>
    <w:p>
      <w:pPr>
        <w:pStyle w:val="2"/>
        <w:ind w:left="840" w:firstLineChars="0"/>
        <w:rPr>
          <w:rFonts w:hint="default"/>
          <w:lang w:eastAsia="zh-Hans"/>
        </w:rPr>
      </w:pPr>
      <w:r>
        <w:rPr>
          <w:rFonts w:hint="eastAsia"/>
          <w:lang w:val="en-US" w:eastAsia="zh-Hans"/>
        </w:rPr>
        <w:t>功能流程</w:t>
      </w:r>
      <w:r>
        <w:rPr>
          <w:rFonts w:hint="default"/>
          <w:lang w:eastAsia="zh-Hans"/>
        </w:rPr>
        <w:t>:</w:t>
      </w:r>
    </w:p>
    <w:p>
      <w:pPr>
        <w:pStyle w:val="2"/>
        <w:ind w:left="840" w:firstLineChars="0"/>
      </w:pPr>
      <w:r>
        <w:drawing>
          <wp:inline distT="0" distB="0" distL="114300" distR="114300">
            <wp:extent cx="3843020" cy="1825625"/>
            <wp:effectExtent l="0" t="0" r="1778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843020" cy="1825625"/>
                    </a:xfrm>
                    <a:prstGeom prst="rect">
                      <a:avLst/>
                    </a:prstGeom>
                    <a:noFill/>
                    <a:ln w="9525">
                      <a:noFill/>
                    </a:ln>
                  </pic:spPr>
                </pic:pic>
              </a:graphicData>
            </a:graphic>
          </wp:inline>
        </w:drawing>
      </w:r>
    </w:p>
    <w:p>
      <w:pPr>
        <w:pStyle w:val="2"/>
        <w:ind w:left="840" w:firstLineChars="0"/>
        <w:rPr>
          <w:rFonts w:hint="default"/>
          <w:lang w:eastAsia="zh-Hans"/>
        </w:rPr>
      </w:pPr>
      <w:r>
        <w:rPr>
          <w:rFonts w:hint="eastAsia"/>
          <w:lang w:val="en-US" w:eastAsia="zh-Hans"/>
        </w:rPr>
        <w:t>功能说明</w:t>
      </w:r>
      <w:r>
        <w:rPr>
          <w:rFonts w:hint="default"/>
          <w:lang w:eastAsia="zh-Hans"/>
        </w:rPr>
        <w:t>:</w:t>
      </w:r>
    </w:p>
    <w:p>
      <w:pPr>
        <w:pStyle w:val="2"/>
        <w:numPr>
          <w:ilvl w:val="0"/>
          <w:numId w:val="8"/>
        </w:numPr>
        <w:ind w:left="840" w:firstLineChars="0"/>
        <w:rPr>
          <w:rFonts w:hint="eastAsia"/>
          <w:lang w:val="en-US" w:eastAsia="zh-Hans"/>
        </w:rPr>
      </w:pPr>
      <w:r>
        <w:rPr>
          <w:rFonts w:hint="eastAsia"/>
          <w:lang w:val="en-US" w:eastAsia="zh-Hans"/>
        </w:rPr>
        <w:t>用户输入账号密码</w:t>
      </w:r>
    </w:p>
    <w:p>
      <w:pPr>
        <w:pStyle w:val="2"/>
        <w:numPr>
          <w:ilvl w:val="0"/>
          <w:numId w:val="8"/>
        </w:numPr>
        <w:ind w:left="840" w:firstLineChars="0"/>
        <w:rPr>
          <w:rFonts w:hint="eastAsia"/>
          <w:lang w:eastAsia="zh-Hans"/>
        </w:rPr>
      </w:pPr>
      <w:r>
        <w:rPr>
          <w:rFonts w:hint="eastAsia"/>
          <w:lang w:val="en-US" w:eastAsia="zh-Hans"/>
        </w:rPr>
        <w:t>检查账号密码是否为空</w:t>
      </w:r>
      <w:r>
        <w:rPr>
          <w:rFonts w:hint="default"/>
          <w:lang w:eastAsia="zh-Hans"/>
        </w:rPr>
        <w:t>,</w:t>
      </w:r>
      <w:r>
        <w:rPr>
          <w:rFonts w:hint="eastAsia"/>
          <w:lang w:val="en-US" w:eastAsia="zh-Hans"/>
        </w:rPr>
        <w:t>为空则登录按钮禁止点击</w:t>
      </w:r>
    </w:p>
    <w:p>
      <w:pPr>
        <w:pStyle w:val="2"/>
        <w:numPr>
          <w:ilvl w:val="0"/>
          <w:numId w:val="8"/>
        </w:numPr>
        <w:ind w:left="840" w:firstLineChars="0"/>
        <w:rPr>
          <w:rFonts w:hint="eastAsia"/>
          <w:lang w:eastAsia="zh-Hans"/>
        </w:rPr>
      </w:pPr>
      <w:r>
        <w:rPr>
          <w:rFonts w:hint="eastAsia"/>
          <w:lang w:val="en-US" w:eastAsia="zh-Hans"/>
        </w:rPr>
        <w:t>请求登录接口登录</w:t>
      </w:r>
      <w:r>
        <w:rPr>
          <w:rFonts w:hint="default"/>
          <w:lang w:eastAsia="zh-Hans"/>
        </w:rPr>
        <w:t>,</w:t>
      </w:r>
      <w:r>
        <w:rPr>
          <w:rFonts w:hint="eastAsia"/>
          <w:lang w:val="en-US" w:eastAsia="zh-Hans"/>
        </w:rPr>
        <w:t>成功则进入首页并通过SharedPreferences保存登录凭证token</w:t>
      </w:r>
      <w:r>
        <w:rPr>
          <w:rFonts w:hint="default"/>
          <w:lang w:eastAsia="zh-Hans"/>
        </w:rPr>
        <w:t>,</w:t>
      </w:r>
      <w:r>
        <w:rPr>
          <w:rFonts w:hint="eastAsia"/>
          <w:lang w:val="en-US" w:eastAsia="zh-Hans"/>
        </w:rPr>
        <w:t>同时存储在内存中方便调用</w:t>
      </w:r>
      <w:r>
        <w:rPr>
          <w:rFonts w:hint="default"/>
          <w:lang w:eastAsia="zh-Hans"/>
        </w:rPr>
        <w:t>;</w:t>
      </w:r>
      <w:r>
        <w:rPr>
          <w:rFonts w:hint="eastAsia"/>
          <w:lang w:val="en-US" w:eastAsia="zh-Hans"/>
        </w:rPr>
        <w:t>失败提示失败信息</w:t>
      </w:r>
      <w:r>
        <w:rPr>
          <w:rFonts w:hint="default"/>
          <w:lang w:eastAsia="zh-Hans"/>
        </w:rPr>
        <w:t>.</w:t>
      </w:r>
    </w:p>
    <w:p>
      <w:pPr>
        <w:pStyle w:val="2"/>
        <w:numPr>
          <w:ilvl w:val="0"/>
          <w:numId w:val="8"/>
        </w:numPr>
        <w:ind w:left="840" w:firstLineChars="0"/>
        <w:rPr>
          <w:rFonts w:hint="eastAsia"/>
          <w:lang w:eastAsia="zh-Hans"/>
        </w:rPr>
      </w:pPr>
      <w:r>
        <w:rPr>
          <w:rFonts w:hint="eastAsia"/>
          <w:lang w:val="en-US" w:eastAsia="zh-Hans"/>
        </w:rPr>
        <w:t>登录成功</w:t>
      </w:r>
      <w:r>
        <w:rPr>
          <w:rFonts w:hint="default"/>
          <w:lang w:eastAsia="zh-Hans"/>
        </w:rPr>
        <w:t>,</w:t>
      </w:r>
      <w:r>
        <w:rPr>
          <w:rFonts w:hint="eastAsia"/>
          <w:lang w:val="en-US" w:eastAsia="zh-Hans"/>
        </w:rPr>
        <w:t>同步及检查数据文件更新和下载</w:t>
      </w:r>
      <w:r>
        <w:rPr>
          <w:rFonts w:hint="default"/>
          <w:lang w:eastAsia="zh-Hans"/>
        </w:rPr>
        <w:t>.</w:t>
      </w:r>
    </w:p>
    <w:p>
      <w:pPr>
        <w:pStyle w:val="2"/>
        <w:numPr>
          <w:ilvl w:val="0"/>
          <w:numId w:val="0"/>
        </w:numPr>
        <w:ind w:left="840" w:leftChars="0" w:firstLine="420" w:firstLineChars="0"/>
        <w:rPr>
          <w:rFonts w:hint="default"/>
          <w:lang w:eastAsia="zh-Hans"/>
        </w:rPr>
      </w:pPr>
      <w:r>
        <w:rPr>
          <w:rFonts w:hint="eastAsia"/>
          <w:lang w:val="en-US" w:eastAsia="zh-Hans"/>
        </w:rPr>
        <w:t>登录界面</w:t>
      </w:r>
      <w:r>
        <w:rPr>
          <w:rFonts w:hint="default"/>
          <w:lang w:eastAsia="zh-Hans"/>
        </w:rPr>
        <w:t>:</w:t>
      </w:r>
    </w:p>
    <w:p>
      <w:pPr>
        <w:pStyle w:val="2"/>
        <w:numPr>
          <w:ilvl w:val="0"/>
          <w:numId w:val="0"/>
        </w:numPr>
        <w:ind w:left="840" w:leftChars="0" w:firstLine="420" w:firstLineChars="0"/>
      </w:pPr>
      <w:r>
        <w:drawing>
          <wp:inline distT="0" distB="0" distL="114300" distR="114300">
            <wp:extent cx="2182495" cy="3880485"/>
            <wp:effectExtent l="0" t="0" r="1905"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
                    <a:stretch>
                      <a:fillRect/>
                    </a:stretch>
                  </pic:blipFill>
                  <pic:spPr>
                    <a:xfrm>
                      <a:off x="0" y="0"/>
                      <a:ext cx="2182495" cy="3880485"/>
                    </a:xfrm>
                    <a:prstGeom prst="rect">
                      <a:avLst/>
                    </a:prstGeom>
                    <a:noFill/>
                    <a:ln w="9525">
                      <a:noFill/>
                    </a:ln>
                  </pic:spPr>
                </pic:pic>
              </a:graphicData>
            </a:graphic>
          </wp:inline>
        </w:drawing>
      </w:r>
      <w:r>
        <w:drawing>
          <wp:inline distT="0" distB="0" distL="114300" distR="114300">
            <wp:extent cx="2165985" cy="3851910"/>
            <wp:effectExtent l="0" t="0" r="18415"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9"/>
                    <a:stretch>
                      <a:fillRect/>
                    </a:stretch>
                  </pic:blipFill>
                  <pic:spPr>
                    <a:xfrm>
                      <a:off x="0" y="0"/>
                      <a:ext cx="2165985" cy="3851910"/>
                    </a:xfrm>
                    <a:prstGeom prst="rect">
                      <a:avLst/>
                    </a:prstGeom>
                    <a:noFill/>
                    <a:ln w="9525">
                      <a:noFill/>
                    </a:ln>
                  </pic:spPr>
                </pic:pic>
              </a:graphicData>
            </a:graphic>
          </wp:inline>
        </w:drawing>
      </w:r>
    </w:p>
    <w:p>
      <w:pPr>
        <w:pStyle w:val="2"/>
        <w:numPr>
          <w:ilvl w:val="0"/>
          <w:numId w:val="0"/>
        </w:numPr>
        <w:ind w:left="840" w:leftChars="0" w:firstLine="420" w:firstLineChars="0"/>
      </w:pPr>
    </w:p>
    <w:p>
      <w:pPr>
        <w:pStyle w:val="5"/>
        <w:bidi w:val="0"/>
        <w:outlineLvl w:val="2"/>
      </w:pPr>
      <w:bookmarkStart w:id="29" w:name="_Toc1119996267_WPSOffice_Level3"/>
      <w:r>
        <w:rPr>
          <w:rFonts w:hint="eastAsia"/>
          <w:lang w:val="en-US" w:eastAsia="zh-Hans"/>
        </w:rPr>
        <w:t>数据文件同步</w:t>
      </w:r>
      <w:bookmarkEnd w:id="29"/>
    </w:p>
    <w:p>
      <w:pPr>
        <w:pStyle w:val="2"/>
        <w:numPr>
          <w:ilvl w:val="0"/>
          <w:numId w:val="0"/>
        </w:numPr>
        <w:ind w:left="840" w:leftChars="0" w:firstLine="420" w:firstLineChars="0"/>
        <w:rPr>
          <w:rFonts w:hint="eastAsia"/>
          <w:lang w:val="en-US" w:eastAsia="zh-Hans"/>
        </w:rPr>
      </w:pPr>
      <w:r>
        <w:rPr>
          <w:rFonts w:hint="eastAsia"/>
          <w:lang w:val="en-US" w:eastAsia="zh-Hans"/>
        </w:rPr>
        <w:t>IOT辅助作业蓝牙解析协议及装备</w:t>
      </w:r>
      <w:r>
        <w:rPr>
          <w:rFonts w:hint="default"/>
          <w:lang w:eastAsia="zh-Hans"/>
        </w:rPr>
        <w:t>/</w:t>
      </w:r>
      <w:r>
        <w:rPr>
          <w:rFonts w:hint="eastAsia"/>
          <w:lang w:val="en-US" w:eastAsia="zh-Hans"/>
        </w:rPr>
        <w:t>设备配置由服务端数据文件定义</w:t>
      </w:r>
      <w:r>
        <w:rPr>
          <w:rFonts w:hint="default"/>
          <w:lang w:eastAsia="zh-Hans"/>
        </w:rPr>
        <w:t xml:space="preserve">, </w:t>
      </w:r>
      <w:r>
        <w:rPr>
          <w:rFonts w:hint="eastAsia"/>
          <w:lang w:val="en-US" w:eastAsia="zh-Hans"/>
        </w:rPr>
        <w:t>客户端需检查获取最新数据文件并存储到本地。</w:t>
      </w:r>
    </w:p>
    <w:p>
      <w:pPr>
        <w:pStyle w:val="2"/>
        <w:numPr>
          <w:ilvl w:val="0"/>
          <w:numId w:val="0"/>
        </w:numPr>
        <w:ind w:left="840" w:leftChars="0" w:firstLine="420" w:firstLineChars="0"/>
      </w:pPr>
      <w:r>
        <w:rPr>
          <w:rFonts w:hint="eastAsia"/>
          <w:lang w:val="en-US" w:eastAsia="zh-Hans"/>
        </w:rPr>
        <w:t>功能说明</w:t>
      </w:r>
      <w:r>
        <w:rPr>
          <w:rFonts w:hint="default"/>
          <w:lang w:eastAsia="zh-Hans"/>
        </w:rPr>
        <w:t>:</w:t>
      </w:r>
    </w:p>
    <w:p>
      <w:pPr>
        <w:pStyle w:val="2"/>
        <w:ind w:left="840" w:leftChars="400" w:firstLineChars="0"/>
      </w:pPr>
      <w:r>
        <w:t>(1) 用户</w:t>
      </w:r>
      <w:r>
        <w:rPr>
          <w:rFonts w:hint="eastAsia"/>
          <w:lang w:val="en-US" w:eastAsia="zh-Hans"/>
        </w:rPr>
        <w:t>每次</w:t>
      </w:r>
      <w:r>
        <w:t>打开 APP，</w:t>
      </w:r>
      <w:r>
        <w:rPr>
          <w:rFonts w:hint="eastAsia"/>
          <w:lang w:val="en-US" w:eastAsia="zh-Hans"/>
        </w:rPr>
        <w:t>通过数据文件最新接口获取当前服务端最新数据文件版本</w:t>
      </w:r>
      <w:r>
        <w:t>.</w:t>
      </w:r>
    </w:p>
    <w:p>
      <w:pPr>
        <w:pStyle w:val="2"/>
        <w:ind w:left="840" w:leftChars="400" w:firstLineChars="0"/>
      </w:pPr>
      <w:r>
        <w:t xml:space="preserve">(2) </w:t>
      </w:r>
      <w:r>
        <w:rPr>
          <w:rFonts w:hint="eastAsia"/>
          <w:lang w:val="en-US" w:eastAsia="zh-Hans"/>
        </w:rPr>
        <w:t>读取本地数据文件版本与服务端数据进行对比</w:t>
      </w:r>
      <w:r>
        <w:t>.</w:t>
      </w:r>
    </w:p>
    <w:p>
      <w:pPr>
        <w:pStyle w:val="2"/>
        <w:numPr>
          <w:ilvl w:val="0"/>
          <w:numId w:val="0"/>
        </w:numPr>
        <w:ind w:left="840" w:leftChars="0" w:firstLine="420" w:firstLineChars="0"/>
        <w:rPr>
          <w:rFonts w:hint="eastAsia"/>
          <w:lang w:val="en-US" w:eastAsia="zh-Hans"/>
        </w:rPr>
      </w:pPr>
      <w:r>
        <w:t xml:space="preserve">(3) </w:t>
      </w:r>
      <w:r>
        <w:rPr>
          <w:rFonts w:hint="eastAsia"/>
          <w:lang w:val="en-US" w:eastAsia="zh-Hans"/>
        </w:rPr>
        <w:t>如果本地没有版本则直接获取最新数据文件并按照JSON格式通过SharedPreferences保存</w:t>
      </w:r>
      <w:r>
        <w:rPr>
          <w:rFonts w:hint="default"/>
          <w:lang w:eastAsia="zh-Hans"/>
        </w:rPr>
        <w:t>.</w:t>
      </w:r>
    </w:p>
    <w:p>
      <w:pPr>
        <w:pStyle w:val="2"/>
        <w:numPr>
          <w:ilvl w:val="0"/>
          <w:numId w:val="0"/>
        </w:numPr>
        <w:ind w:left="840" w:leftChars="0" w:firstLine="420" w:firstLineChars="0"/>
        <w:rPr>
          <w:rFonts w:hint="eastAsia"/>
          <w:lang w:val="en-US" w:eastAsia="zh-Hans"/>
        </w:rPr>
      </w:pPr>
      <w:r>
        <w:t xml:space="preserve">(4) </w:t>
      </w:r>
      <w:r>
        <w:rPr>
          <w:rFonts w:hint="eastAsia"/>
          <w:lang w:val="en-US" w:eastAsia="zh-Hans"/>
        </w:rPr>
        <w:t>如果本地数据文件版本低于服务端数据文件版本则通过数据文件跟新接口获取最新数据文件并按照JSON格式通过SharedPreferences保存</w:t>
      </w:r>
      <w:r>
        <w:rPr>
          <w:rFonts w:hint="default"/>
          <w:lang w:eastAsia="zh-Hans"/>
        </w:rPr>
        <w:t>.</w:t>
      </w:r>
    </w:p>
    <w:p>
      <w:pPr>
        <w:pStyle w:val="2"/>
        <w:numPr>
          <w:ilvl w:val="0"/>
          <w:numId w:val="0"/>
        </w:numPr>
        <w:ind w:left="840" w:leftChars="0" w:firstLine="420" w:firstLineChars="0"/>
        <w:rPr>
          <w:rFonts w:hint="eastAsia"/>
          <w:lang w:val="en-US" w:eastAsia="zh-Hans"/>
        </w:rPr>
      </w:pPr>
      <w:r>
        <w:t xml:space="preserve">(5) </w:t>
      </w:r>
      <w:r>
        <w:rPr>
          <w:rFonts w:hint="eastAsia"/>
          <w:lang w:val="en-US" w:eastAsia="zh-Hans"/>
        </w:rPr>
        <w:t>读取数据文件并格式化为协议对象和装备</w:t>
      </w:r>
      <w:r>
        <w:rPr>
          <w:rFonts w:hint="default"/>
          <w:lang w:eastAsia="zh-Hans"/>
        </w:rPr>
        <w:t>/</w:t>
      </w:r>
      <w:r>
        <w:rPr>
          <w:rFonts w:hint="eastAsia"/>
          <w:lang w:val="en-US" w:eastAsia="zh-Hans"/>
        </w:rPr>
        <w:t>设备配置对象供解析和获取装备</w:t>
      </w:r>
      <w:r>
        <w:rPr>
          <w:rFonts w:hint="default"/>
          <w:lang w:eastAsia="zh-Hans"/>
        </w:rPr>
        <w:t>/</w:t>
      </w:r>
      <w:r>
        <w:rPr>
          <w:rFonts w:hint="eastAsia"/>
          <w:lang w:val="en-US" w:eastAsia="zh-Hans"/>
        </w:rPr>
        <w:t>设备配置处理</w:t>
      </w:r>
      <w:r>
        <w:rPr>
          <w:rFonts w:hint="default"/>
          <w:lang w:eastAsia="zh-Hans"/>
        </w:rPr>
        <w:t>.</w:t>
      </w:r>
    </w:p>
    <w:p>
      <w:pPr>
        <w:pStyle w:val="2"/>
        <w:numPr>
          <w:ilvl w:val="0"/>
          <w:numId w:val="0"/>
        </w:numPr>
        <w:ind w:left="840" w:leftChars="0" w:firstLine="420" w:firstLineChars="0"/>
        <w:rPr>
          <w:rFonts w:hint="eastAsia"/>
          <w:lang w:val="en-US" w:eastAsia="zh-Hans"/>
        </w:rPr>
      </w:pPr>
    </w:p>
    <w:p>
      <w:pPr>
        <w:pStyle w:val="5"/>
        <w:bidi w:val="0"/>
        <w:outlineLvl w:val="2"/>
      </w:pPr>
      <w:bookmarkStart w:id="30" w:name="_Toc1083093514_WPSOffice_Level3"/>
      <w:r>
        <w:rPr>
          <w:rFonts w:hint="eastAsia"/>
          <w:lang w:eastAsia="zh-Hans"/>
        </w:rPr>
        <w:t>设备安装绑定</w:t>
      </w:r>
      <w:bookmarkEnd w:id="30"/>
    </w:p>
    <w:p>
      <w:pPr>
        <w:pStyle w:val="2"/>
        <w:numPr>
          <w:ilvl w:val="0"/>
          <w:numId w:val="0"/>
        </w:numPr>
        <w:ind w:left="840" w:leftChars="0" w:firstLine="420" w:firstLineChars="0"/>
        <w:rPr>
          <w:rFonts w:hint="default"/>
          <w:lang w:eastAsia="zh-Hans"/>
        </w:rPr>
      </w:pPr>
      <w:r>
        <w:rPr>
          <w:rFonts w:hint="eastAsia"/>
          <w:lang w:val="en-US" w:eastAsia="zh-Hans"/>
        </w:rPr>
        <w:t>功能流程</w:t>
      </w:r>
      <w:r>
        <w:rPr>
          <w:rFonts w:hint="default"/>
          <w:lang w:eastAsia="zh-Hans"/>
        </w:rPr>
        <w:t>:</w:t>
      </w:r>
    </w:p>
    <w:p>
      <w:pPr>
        <w:pStyle w:val="2"/>
        <w:numPr>
          <w:ilvl w:val="0"/>
          <w:numId w:val="0"/>
        </w:numPr>
        <w:ind w:left="840" w:leftChars="0" w:firstLine="420" w:firstLineChars="0"/>
        <w:rPr>
          <w:rFonts w:hint="eastAsia"/>
          <w:lang w:val="en-US" w:eastAsia="zh-Hans"/>
        </w:rPr>
      </w:pPr>
      <w:r>
        <w:drawing>
          <wp:inline distT="0" distB="0" distL="114300" distR="114300">
            <wp:extent cx="4689475" cy="2346960"/>
            <wp:effectExtent l="0" t="0" r="9525" b="15240"/>
            <wp:docPr id="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pic:cNvPicPr>
                      <a:picLocks noChangeAspect="1"/>
                    </pic:cNvPicPr>
                  </pic:nvPicPr>
                  <pic:blipFill>
                    <a:blip r:embed="rId10"/>
                    <a:stretch>
                      <a:fillRect/>
                    </a:stretch>
                  </pic:blipFill>
                  <pic:spPr>
                    <a:xfrm>
                      <a:off x="0" y="0"/>
                      <a:ext cx="4689475" cy="2346960"/>
                    </a:xfrm>
                    <a:prstGeom prst="rect">
                      <a:avLst/>
                    </a:prstGeom>
                    <a:noFill/>
                    <a:ln w="9525">
                      <a:noFill/>
                    </a:ln>
                  </pic:spPr>
                </pic:pic>
              </a:graphicData>
            </a:graphic>
          </wp:inline>
        </w:drawing>
      </w:r>
    </w:p>
    <w:p>
      <w:pPr>
        <w:pStyle w:val="2"/>
        <w:numPr>
          <w:ilvl w:val="0"/>
          <w:numId w:val="0"/>
        </w:numPr>
        <w:ind w:left="840" w:leftChars="400" w:firstLine="420" w:firstLineChars="0"/>
        <w:rPr>
          <w:rFonts w:hint="default"/>
          <w:lang w:val="en-US" w:eastAsia="zh-Hans"/>
        </w:rPr>
      </w:pPr>
      <w:r>
        <w:rPr>
          <w:rFonts w:hint="eastAsia"/>
          <w:lang w:val="en-US" w:eastAsia="zh-Hans"/>
        </w:rPr>
        <w:t>功能说明</w:t>
      </w:r>
      <w:r>
        <w:rPr>
          <w:rFonts w:hint="default"/>
          <w:lang w:eastAsia="zh-Hans"/>
        </w:rPr>
        <w:t>:</w:t>
      </w:r>
    </w:p>
    <w:p>
      <w:pPr>
        <w:pStyle w:val="2"/>
        <w:ind w:left="840" w:leftChars="400" w:firstLineChars="0"/>
      </w:pPr>
      <w:r>
        <w:t>(1) 智能设备被安装在运输装备后，安装人员带手机进入智能设备蓝牙信号范围内;</w:t>
      </w:r>
    </w:p>
    <w:p>
      <w:pPr>
        <w:pStyle w:val="2"/>
        <w:ind w:left="840" w:leftChars="400" w:firstLineChars="0"/>
      </w:pPr>
      <w:r>
        <w:t>(2) 安装人员打开 APP，选择设备类型、选择设备型号、选择预绑定的运输装备类型</w:t>
      </w:r>
    </w:p>
    <w:p>
      <w:pPr>
        <w:pStyle w:val="2"/>
        <w:ind w:left="840" w:leftChars="400" w:firstLineChars="0"/>
      </w:pPr>
      <w:r>
        <w:t>及型号后，点击开始安装.</w:t>
      </w:r>
    </w:p>
    <w:p>
      <w:pPr>
        <w:pStyle w:val="2"/>
        <w:ind w:left="840" w:leftChars="400" w:firstLineChars="0"/>
      </w:pPr>
      <w:r>
        <w:t>(3) 点击开始安装，切换界面，在新界面中输入或选择设备编码，如果是套件设备、</w:t>
      </w:r>
    </w:p>
    <w:p>
      <w:pPr>
        <w:pStyle w:val="2"/>
        <w:ind w:left="840" w:leftChars="400" w:firstLineChars="0"/>
      </w:pPr>
      <w:r>
        <w:t>根据预先设备表单项填写各组部件设备编码(可以是蓝牙发现，或者扫描二维码，</w:t>
      </w:r>
    </w:p>
    <w:p>
      <w:pPr>
        <w:pStyle w:val="2"/>
        <w:ind w:left="840" w:leftChars="400" w:firstLineChars="0"/>
      </w:pPr>
      <w:r>
        <w:t>或者手动输入)，并填写运输装备的编号，提交绑定.</w:t>
      </w:r>
    </w:p>
    <w:p>
      <w:pPr>
        <w:pStyle w:val="2"/>
        <w:ind w:left="840" w:leftChars="400" w:firstLineChars="0"/>
      </w:pPr>
      <w:r>
        <w:t>(4) APP 将操作人员身份信息、设备组成信息、以及绑定装备的编号等发送到 IOT 平台，IOT 平台首先根据提交信息完成设备验证，只有未绑定的设备允许安装操作， 否则平台返回信息提示“设备已被使用，请核实后再进行下一步操作”，IOT 平台 根据提交信息在平台设备注册并将设备与装备进行绑定，并在手机端提示用户设 备注册完成、设备与装备绑定完成、正在将相关设置下发到设备终端，等待 IOT 平台进一步反馈.</w:t>
      </w:r>
    </w:p>
    <w:p>
      <w:pPr>
        <w:pStyle w:val="2"/>
        <w:ind w:left="840" w:leftChars="400" w:firstLineChars="0"/>
      </w:pPr>
      <w:r>
        <w:t xml:space="preserve">(5) </w:t>
      </w:r>
      <w:r>
        <w:rPr>
          <w:rFonts w:hint="eastAsia"/>
          <w:lang w:eastAsia="zh-Hans"/>
        </w:rPr>
        <w:t>I</w:t>
      </w:r>
      <w:r>
        <w:t>OT平台完成设备注册并完成与装备的绑定动作后，在 IOT 平台登记一条新的设 备参数下发任务:将绑定装备编号、从设备编号等信息发送到设备主机中;参数 下发到设备后，在平台更新设备状态，提示绑定信息已下发至设备终端，完成绑定安装.</w:t>
      </w:r>
    </w:p>
    <w:p>
      <w:pPr>
        <w:pStyle w:val="2"/>
        <w:ind w:left="840" w:leftChars="400" w:firstLineChars="0"/>
      </w:pPr>
      <w:r>
        <w:t>(6) APP 端可查看最近安装的设备列表，查看设备是否完成绑定安装.</w:t>
      </w:r>
    </w:p>
    <w:p>
      <w:pPr>
        <w:pStyle w:val="2"/>
        <w:ind w:left="840" w:leftChars="400" w:firstLineChars="0"/>
        <w:rPr>
          <w:rFonts w:hint="default"/>
          <w:lang w:eastAsia="zh-Hans"/>
        </w:rPr>
      </w:pPr>
      <w:r>
        <w:rPr>
          <w:rFonts w:hint="eastAsia"/>
          <w:lang w:val="en-US" w:eastAsia="zh-Hans"/>
        </w:rPr>
        <w:t>界面设计</w:t>
      </w:r>
      <w:r>
        <w:rPr>
          <w:rFonts w:hint="default"/>
          <w:lang w:eastAsia="zh-Hans"/>
        </w:rPr>
        <w:t>:</w:t>
      </w:r>
    </w:p>
    <w:p>
      <w:pPr>
        <w:pStyle w:val="2"/>
        <w:ind w:left="840" w:leftChars="400" w:firstLineChars="0"/>
      </w:pPr>
      <w:r>
        <w:drawing>
          <wp:inline distT="0" distB="0" distL="114300" distR="114300">
            <wp:extent cx="2120265" cy="3771900"/>
            <wp:effectExtent l="0" t="0" r="13335"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1"/>
                    <a:stretch>
                      <a:fillRect/>
                    </a:stretch>
                  </pic:blipFill>
                  <pic:spPr>
                    <a:xfrm>
                      <a:off x="0" y="0"/>
                      <a:ext cx="2120265" cy="3771900"/>
                    </a:xfrm>
                    <a:prstGeom prst="rect">
                      <a:avLst/>
                    </a:prstGeom>
                    <a:noFill/>
                    <a:ln w="9525">
                      <a:noFill/>
                    </a:ln>
                  </pic:spPr>
                </pic:pic>
              </a:graphicData>
            </a:graphic>
          </wp:inline>
        </w:drawing>
      </w:r>
      <w:r>
        <w:drawing>
          <wp:inline distT="0" distB="0" distL="114300" distR="114300">
            <wp:extent cx="2120900" cy="3771265"/>
            <wp:effectExtent l="0" t="0" r="12700" b="1333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2"/>
                    <a:stretch>
                      <a:fillRect/>
                    </a:stretch>
                  </pic:blipFill>
                  <pic:spPr>
                    <a:xfrm>
                      <a:off x="0" y="0"/>
                      <a:ext cx="2120900" cy="3771265"/>
                    </a:xfrm>
                    <a:prstGeom prst="rect">
                      <a:avLst/>
                    </a:prstGeom>
                    <a:noFill/>
                    <a:ln w="9525">
                      <a:noFill/>
                    </a:ln>
                  </pic:spPr>
                </pic:pic>
              </a:graphicData>
            </a:graphic>
          </wp:inline>
        </w:drawing>
      </w:r>
    </w:p>
    <w:p>
      <w:pPr>
        <w:pStyle w:val="2"/>
        <w:ind w:left="840" w:leftChars="400" w:firstLineChars="0"/>
      </w:pPr>
      <w:r>
        <w:drawing>
          <wp:inline distT="0" distB="0" distL="114300" distR="114300">
            <wp:extent cx="2141855" cy="3808730"/>
            <wp:effectExtent l="0" t="0" r="17145" b="127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3"/>
                    <a:stretch>
                      <a:fillRect/>
                    </a:stretch>
                  </pic:blipFill>
                  <pic:spPr>
                    <a:xfrm>
                      <a:off x="0" y="0"/>
                      <a:ext cx="2141855" cy="3808730"/>
                    </a:xfrm>
                    <a:prstGeom prst="rect">
                      <a:avLst/>
                    </a:prstGeom>
                    <a:noFill/>
                    <a:ln w="9525">
                      <a:noFill/>
                    </a:ln>
                  </pic:spPr>
                </pic:pic>
              </a:graphicData>
            </a:graphic>
          </wp:inline>
        </w:drawing>
      </w:r>
    </w:p>
    <w:p>
      <w:pPr>
        <w:pStyle w:val="2"/>
        <w:ind w:left="0" w:leftChars="0" w:firstLine="0" w:firstLineChars="0"/>
      </w:pPr>
    </w:p>
    <w:p>
      <w:pPr>
        <w:pStyle w:val="5"/>
        <w:bidi w:val="0"/>
        <w:outlineLvl w:val="2"/>
      </w:pPr>
      <w:bookmarkStart w:id="31" w:name="_Toc1481297826_WPSOffice_Level3"/>
      <w:r>
        <w:rPr>
          <w:rFonts w:hint="eastAsia"/>
          <w:lang w:eastAsia="zh-Hans"/>
        </w:rPr>
        <w:t>设备解绑</w:t>
      </w:r>
      <w:bookmarkEnd w:id="31"/>
    </w:p>
    <w:p>
      <w:pPr>
        <w:pStyle w:val="2"/>
        <w:numPr>
          <w:ilvl w:val="0"/>
          <w:numId w:val="0"/>
        </w:numPr>
        <w:ind w:left="840" w:leftChars="0" w:firstLine="420" w:firstLineChars="0"/>
      </w:pPr>
      <w:r>
        <w:rPr>
          <w:rFonts w:hint="eastAsia"/>
          <w:lang w:val="en-US" w:eastAsia="zh-Hans"/>
        </w:rPr>
        <w:t>功能流程</w:t>
      </w:r>
      <w:r>
        <w:rPr>
          <w:rFonts w:hint="default"/>
          <w:lang w:eastAsia="zh-Hans"/>
        </w:rPr>
        <w:t>:</w:t>
      </w:r>
    </w:p>
    <w:p>
      <w:pPr>
        <w:pStyle w:val="2"/>
        <w:numPr>
          <w:ilvl w:val="0"/>
          <w:numId w:val="0"/>
        </w:numPr>
        <w:ind w:left="840" w:leftChars="0" w:firstLine="420" w:firstLineChars="0"/>
        <w:rPr>
          <w:rFonts w:hint="eastAsia"/>
          <w:lang w:val="en-US" w:eastAsia="zh-Hans"/>
        </w:rPr>
      </w:pPr>
      <w:r>
        <w:drawing>
          <wp:inline distT="0" distB="0" distL="114300" distR="114300">
            <wp:extent cx="4538980" cy="1919605"/>
            <wp:effectExtent l="0" t="0" r="7620" b="10795"/>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pic:cNvPicPr>
                      <a:picLocks noChangeAspect="1"/>
                    </pic:cNvPicPr>
                  </pic:nvPicPr>
                  <pic:blipFill>
                    <a:blip r:embed="rId14"/>
                    <a:stretch>
                      <a:fillRect/>
                    </a:stretch>
                  </pic:blipFill>
                  <pic:spPr>
                    <a:xfrm>
                      <a:off x="0" y="0"/>
                      <a:ext cx="4538980" cy="1919605"/>
                    </a:xfrm>
                    <a:prstGeom prst="rect">
                      <a:avLst/>
                    </a:prstGeom>
                    <a:noFill/>
                    <a:ln w="9525">
                      <a:noFill/>
                    </a:ln>
                  </pic:spPr>
                </pic:pic>
              </a:graphicData>
            </a:graphic>
          </wp:inline>
        </w:drawing>
      </w:r>
    </w:p>
    <w:p>
      <w:pPr>
        <w:pStyle w:val="2"/>
        <w:numPr>
          <w:ilvl w:val="0"/>
          <w:numId w:val="0"/>
        </w:numPr>
        <w:ind w:left="840" w:leftChars="0" w:firstLine="420" w:firstLineChars="0"/>
      </w:pPr>
      <w:r>
        <w:rPr>
          <w:rFonts w:hint="eastAsia"/>
          <w:lang w:val="en-US" w:eastAsia="zh-Hans"/>
        </w:rPr>
        <w:t>功能说明</w:t>
      </w:r>
      <w:r>
        <w:rPr>
          <w:rFonts w:hint="default"/>
          <w:lang w:eastAsia="zh-Hans"/>
        </w:rPr>
        <w:t>:</w:t>
      </w:r>
    </w:p>
    <w:p>
      <w:pPr>
        <w:pStyle w:val="2"/>
        <w:ind w:left="840" w:leftChars="400" w:firstLineChars="0"/>
      </w:pPr>
      <w:r>
        <w:t>(1) 用户打开 APP，输入装备编号或者设备编号(可以是蓝牙发现，或者扫描二维码， 或者手动输入)，查找相应的设备，如果设备不存在、或者设备没有绑定过运输装 备均提示用户“因***(原因)，无法进行下一步操作”.</w:t>
      </w:r>
    </w:p>
    <w:p>
      <w:pPr>
        <w:pStyle w:val="2"/>
        <w:ind w:left="840" w:leftChars="400" w:firstLineChars="0"/>
      </w:pPr>
      <w:r>
        <w:t>(2) 如果设备查询存在并且已经完成安装绑定操作，进入设备详细信息页面，显示设 备主机及其附属设备号码，允许进行解绑操作.</w:t>
      </w:r>
    </w:p>
    <w:p>
      <w:pPr>
        <w:pStyle w:val="2"/>
        <w:ind w:left="840" w:leftChars="400" w:firstLineChars="0"/>
      </w:pPr>
      <w:r>
        <w:t>(3) 用户将解除绑定信息发送给IOT平台，IOT平台在接收到解除绑定信息时，首先 在平台上解除设备与装备的关联关系、设备与附属子设备的从属关系，然后在IOT平台登记一条新的设备参数下发任务:清空设备主机中的装备号、附属设备编号 等信息，平台显示已解除绑定关系、正在将相关设置下发到设备主机.</w:t>
      </w:r>
    </w:p>
    <w:p>
      <w:pPr>
        <w:pStyle w:val="2"/>
        <w:ind w:left="840" w:leftChars="400" w:firstLineChars="0"/>
        <w:rPr>
          <w:rFonts w:hint="default"/>
          <w:lang w:eastAsia="zh-Hans"/>
        </w:rPr>
      </w:pPr>
      <w:r>
        <w:t>(4) IOT 平台根据下发任务执行情况，更新解绑作业中的设置下发状态</w:t>
      </w:r>
      <w:r>
        <w:rPr>
          <w:rFonts w:hint="default"/>
          <w:lang w:eastAsia="zh-Hans"/>
        </w:rPr>
        <w:t>.</w:t>
      </w:r>
    </w:p>
    <w:p>
      <w:pPr>
        <w:pStyle w:val="2"/>
        <w:ind w:left="840" w:leftChars="400" w:firstLineChars="0"/>
        <w:rPr>
          <w:rFonts w:hint="default"/>
          <w:lang w:eastAsia="zh-Hans"/>
        </w:rPr>
      </w:pPr>
      <w:r>
        <w:rPr>
          <w:rFonts w:hint="eastAsia"/>
          <w:lang w:val="en-US" w:eastAsia="zh-Hans"/>
        </w:rPr>
        <w:t>界面设计</w:t>
      </w:r>
      <w:r>
        <w:rPr>
          <w:rFonts w:hint="default"/>
          <w:lang w:eastAsia="zh-Hans"/>
        </w:rPr>
        <w:t>:</w:t>
      </w:r>
    </w:p>
    <w:p>
      <w:pPr>
        <w:pStyle w:val="2"/>
        <w:ind w:left="840" w:leftChars="400" w:firstLineChars="0"/>
        <w:rPr>
          <w:rFonts w:hint="default"/>
          <w:lang w:eastAsia="zh-Hans"/>
        </w:rPr>
      </w:pPr>
      <w:r>
        <w:drawing>
          <wp:inline distT="0" distB="0" distL="114300" distR="114300">
            <wp:extent cx="2391410" cy="4251325"/>
            <wp:effectExtent l="0" t="0" r="21590" b="158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5"/>
                    <a:stretch>
                      <a:fillRect/>
                    </a:stretch>
                  </pic:blipFill>
                  <pic:spPr>
                    <a:xfrm>
                      <a:off x="0" y="0"/>
                      <a:ext cx="2391410" cy="4251325"/>
                    </a:xfrm>
                    <a:prstGeom prst="rect">
                      <a:avLst/>
                    </a:prstGeom>
                    <a:noFill/>
                    <a:ln w="9525">
                      <a:noFill/>
                    </a:ln>
                  </pic:spPr>
                </pic:pic>
              </a:graphicData>
            </a:graphic>
          </wp:inline>
        </w:drawing>
      </w:r>
      <w:r>
        <w:drawing>
          <wp:inline distT="0" distB="0" distL="114300" distR="114300">
            <wp:extent cx="2396490" cy="4262755"/>
            <wp:effectExtent l="0" t="0" r="16510" b="444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6"/>
                    <a:stretch>
                      <a:fillRect/>
                    </a:stretch>
                  </pic:blipFill>
                  <pic:spPr>
                    <a:xfrm>
                      <a:off x="0" y="0"/>
                      <a:ext cx="2396490" cy="4262755"/>
                    </a:xfrm>
                    <a:prstGeom prst="rect">
                      <a:avLst/>
                    </a:prstGeom>
                    <a:noFill/>
                    <a:ln w="9525">
                      <a:noFill/>
                    </a:ln>
                  </pic:spPr>
                </pic:pic>
              </a:graphicData>
            </a:graphic>
          </wp:inline>
        </w:drawing>
      </w:r>
    </w:p>
    <w:p>
      <w:pPr>
        <w:pStyle w:val="2"/>
        <w:ind w:left="840" w:leftChars="400" w:firstLineChars="0"/>
        <w:rPr>
          <w:rFonts w:hint="default"/>
          <w:lang w:val="en-US" w:eastAsia="zh-Hans"/>
        </w:rPr>
      </w:pPr>
    </w:p>
    <w:p>
      <w:pPr>
        <w:pStyle w:val="5"/>
        <w:bidi w:val="0"/>
        <w:outlineLvl w:val="2"/>
      </w:pPr>
      <w:bookmarkStart w:id="32" w:name="_Toc394641911_WPSOffice_Level3"/>
      <w:r>
        <w:rPr>
          <w:rFonts w:hint="eastAsia"/>
          <w:lang w:eastAsia="zh-Hans"/>
        </w:rPr>
        <w:t>设备更换部件</w:t>
      </w:r>
      <w:bookmarkEnd w:id="32"/>
    </w:p>
    <w:p>
      <w:pPr>
        <w:pStyle w:val="2"/>
        <w:numPr>
          <w:ilvl w:val="0"/>
          <w:numId w:val="0"/>
        </w:numPr>
        <w:ind w:left="840" w:leftChars="400" w:firstLine="420" w:firstLineChars="0"/>
        <w:rPr>
          <w:rFonts w:hint="default"/>
          <w:lang w:eastAsia="zh-Hans"/>
        </w:rPr>
      </w:pPr>
      <w:r>
        <w:rPr>
          <w:rFonts w:hint="eastAsia"/>
          <w:lang w:val="en-US" w:eastAsia="zh-Hans"/>
        </w:rPr>
        <w:t>功能流程</w:t>
      </w:r>
      <w:r>
        <w:rPr>
          <w:rFonts w:hint="default"/>
          <w:lang w:eastAsia="zh-Hans"/>
        </w:rPr>
        <w:t>:</w:t>
      </w:r>
    </w:p>
    <w:p>
      <w:pPr>
        <w:pStyle w:val="2"/>
        <w:numPr>
          <w:ilvl w:val="0"/>
          <w:numId w:val="0"/>
        </w:numPr>
        <w:ind w:left="840" w:leftChars="400" w:firstLine="420" w:firstLineChars="0"/>
        <w:rPr>
          <w:rFonts w:hint="eastAsia"/>
          <w:lang w:val="en-US" w:eastAsia="zh-Hans"/>
        </w:rPr>
      </w:pPr>
      <w:r>
        <w:drawing>
          <wp:inline distT="0" distB="0" distL="114300" distR="114300">
            <wp:extent cx="4538980" cy="1514475"/>
            <wp:effectExtent l="0" t="0" r="7620" b="9525"/>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pic:cNvPicPr>
                      <a:picLocks noChangeAspect="1"/>
                    </pic:cNvPicPr>
                  </pic:nvPicPr>
                  <pic:blipFill>
                    <a:blip r:embed="rId17"/>
                    <a:stretch>
                      <a:fillRect/>
                    </a:stretch>
                  </pic:blipFill>
                  <pic:spPr>
                    <a:xfrm>
                      <a:off x="0" y="0"/>
                      <a:ext cx="4538980" cy="1514475"/>
                    </a:xfrm>
                    <a:prstGeom prst="rect">
                      <a:avLst/>
                    </a:prstGeom>
                    <a:noFill/>
                    <a:ln w="9525">
                      <a:noFill/>
                    </a:ln>
                  </pic:spPr>
                </pic:pic>
              </a:graphicData>
            </a:graphic>
          </wp:inline>
        </w:drawing>
      </w:r>
    </w:p>
    <w:p>
      <w:pPr>
        <w:pStyle w:val="2"/>
        <w:numPr>
          <w:ilvl w:val="0"/>
          <w:numId w:val="0"/>
        </w:numPr>
        <w:ind w:left="840" w:leftChars="400" w:firstLine="420" w:firstLineChars="0"/>
      </w:pPr>
      <w:r>
        <w:rPr>
          <w:rFonts w:hint="eastAsia"/>
          <w:lang w:val="en-US" w:eastAsia="zh-Hans"/>
        </w:rPr>
        <w:t>功能说明</w:t>
      </w:r>
      <w:r>
        <w:rPr>
          <w:rFonts w:hint="default"/>
          <w:lang w:eastAsia="zh-Hans"/>
        </w:rPr>
        <w:t>:</w:t>
      </w:r>
    </w:p>
    <w:p>
      <w:pPr>
        <w:pStyle w:val="2"/>
        <w:ind w:left="840" w:leftChars="400" w:firstLineChars="0"/>
      </w:pPr>
      <w:r>
        <w:t>(1) 用户打开 APP，输入装备编号或者设备编号(可以是蓝牙发现，或者扫描二维码， 或者手动输入)，查找并显示设备明细信息(包括主机其附属设备)，主机和附属 设备以清单方式呈现，提供操作按钮实现一键直接更换.</w:t>
      </w:r>
    </w:p>
    <w:p>
      <w:pPr>
        <w:pStyle w:val="2"/>
        <w:ind w:left="840" w:leftChars="400" w:firstLineChars="0"/>
      </w:pPr>
      <w:r>
        <w:t>(2) 点击更换后，输入替代设备编码(可以是蓝牙发现，或者扫描二维码，或者手动 输入)，点击提交将更换信息提交IOT平台.</w:t>
      </w:r>
    </w:p>
    <w:p>
      <w:pPr>
        <w:pStyle w:val="2"/>
        <w:ind w:left="840" w:leftChars="400" w:firstLineChars="0"/>
      </w:pPr>
      <w:r>
        <w:t>(3) IOT 平台在收到提交信息后，在平台形成更换记录，同时解除原绑定信息、生成 新的绑定信息;同时IOT平台将新绑定信息形成一条新的设备参数下发任务，下 发给主机，添加任务成功时显示“已完成更换、正在将相关设置下发到设备主机”.</w:t>
      </w:r>
    </w:p>
    <w:p>
      <w:pPr>
        <w:pStyle w:val="2"/>
        <w:ind w:left="840" w:leftChars="400" w:firstLineChars="0"/>
        <w:rPr>
          <w:rFonts w:hint="default"/>
          <w:lang w:eastAsia="zh-Hans"/>
        </w:rPr>
      </w:pPr>
      <w:r>
        <w:t>(4) IOT平台根据下发任务执行情况，更新更换作业中的设置下发状态</w:t>
      </w:r>
      <w:r>
        <w:rPr>
          <w:rFonts w:hint="default"/>
          <w:lang w:eastAsia="zh-Hans"/>
        </w:rPr>
        <w:t>.</w:t>
      </w:r>
    </w:p>
    <w:p>
      <w:pPr>
        <w:pStyle w:val="2"/>
        <w:ind w:left="840" w:leftChars="400" w:firstLineChars="0"/>
        <w:rPr>
          <w:rFonts w:hint="default"/>
          <w:lang w:eastAsia="zh-Hans"/>
        </w:rPr>
      </w:pPr>
      <w:r>
        <w:rPr>
          <w:rFonts w:hint="eastAsia"/>
          <w:lang w:val="en-US" w:eastAsia="zh-Hans"/>
        </w:rPr>
        <w:t>界面设计</w:t>
      </w:r>
      <w:r>
        <w:rPr>
          <w:rFonts w:hint="default"/>
          <w:lang w:eastAsia="zh-Hans"/>
        </w:rPr>
        <w:t>:</w:t>
      </w:r>
    </w:p>
    <w:p>
      <w:pPr>
        <w:pStyle w:val="2"/>
        <w:ind w:left="840" w:leftChars="400" w:firstLineChars="0"/>
        <w:rPr>
          <w:rFonts w:hint="default"/>
          <w:lang w:eastAsia="zh-Hans"/>
        </w:rPr>
      </w:pPr>
      <w:r>
        <w:drawing>
          <wp:inline distT="0" distB="0" distL="114300" distR="114300">
            <wp:extent cx="2428240" cy="4320540"/>
            <wp:effectExtent l="0" t="0" r="10160" b="2286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8"/>
                    <a:stretch>
                      <a:fillRect/>
                    </a:stretch>
                  </pic:blipFill>
                  <pic:spPr>
                    <a:xfrm>
                      <a:off x="0" y="0"/>
                      <a:ext cx="2428240" cy="4320540"/>
                    </a:xfrm>
                    <a:prstGeom prst="rect">
                      <a:avLst/>
                    </a:prstGeom>
                    <a:noFill/>
                    <a:ln w="9525">
                      <a:noFill/>
                    </a:ln>
                  </pic:spPr>
                </pic:pic>
              </a:graphicData>
            </a:graphic>
          </wp:inline>
        </w:drawing>
      </w:r>
      <w:r>
        <w:drawing>
          <wp:inline distT="0" distB="0" distL="114300" distR="114300">
            <wp:extent cx="2421890" cy="4307205"/>
            <wp:effectExtent l="0" t="0" r="16510" b="1079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9"/>
                    <a:stretch>
                      <a:fillRect/>
                    </a:stretch>
                  </pic:blipFill>
                  <pic:spPr>
                    <a:xfrm>
                      <a:off x="0" y="0"/>
                      <a:ext cx="2421890" cy="4307205"/>
                    </a:xfrm>
                    <a:prstGeom prst="rect">
                      <a:avLst/>
                    </a:prstGeom>
                    <a:noFill/>
                    <a:ln w="9525">
                      <a:noFill/>
                    </a:ln>
                  </pic:spPr>
                </pic:pic>
              </a:graphicData>
            </a:graphic>
          </wp:inline>
        </w:drawing>
      </w:r>
    </w:p>
    <w:p>
      <w:pPr>
        <w:pStyle w:val="2"/>
        <w:ind w:left="840" w:leftChars="400" w:firstLineChars="0"/>
        <w:rPr>
          <w:rFonts w:hint="default"/>
          <w:lang w:val="en-US" w:eastAsia="zh-Hans"/>
        </w:rPr>
      </w:pPr>
    </w:p>
    <w:p>
      <w:pPr>
        <w:pStyle w:val="5"/>
        <w:bidi w:val="0"/>
        <w:outlineLvl w:val="2"/>
      </w:pPr>
      <w:bookmarkStart w:id="33" w:name="_Toc1317096241_WPSOffice_Level3"/>
      <w:r>
        <w:rPr>
          <w:rFonts w:hint="eastAsia"/>
          <w:lang w:eastAsia="zh-Hans"/>
        </w:rPr>
        <w:t>设备检测</w:t>
      </w:r>
      <w:bookmarkEnd w:id="33"/>
    </w:p>
    <w:p>
      <w:pPr>
        <w:pStyle w:val="2"/>
        <w:numPr>
          <w:ilvl w:val="0"/>
          <w:numId w:val="0"/>
        </w:numPr>
        <w:ind w:left="840" w:leftChars="400" w:firstLine="420" w:firstLineChars="0"/>
        <w:rPr>
          <w:lang w:val="en-US"/>
        </w:rPr>
      </w:pPr>
      <w:r>
        <w:rPr>
          <w:rFonts w:hint="eastAsia"/>
          <w:lang w:val="en-US" w:eastAsia="zh-Hans"/>
        </w:rPr>
        <w:t>功能流程</w:t>
      </w:r>
      <w:r>
        <w:rPr>
          <w:rFonts w:hint="default"/>
          <w:lang w:eastAsia="zh-Hans"/>
        </w:rPr>
        <w:t>:</w:t>
      </w:r>
    </w:p>
    <w:p>
      <w:pPr>
        <w:pStyle w:val="2"/>
        <w:numPr>
          <w:ilvl w:val="0"/>
          <w:numId w:val="0"/>
        </w:numPr>
        <w:ind w:left="840" w:leftChars="400" w:firstLine="420" w:firstLineChars="0"/>
        <w:rPr>
          <w:rFonts w:hint="eastAsia"/>
          <w:lang w:val="en-US" w:eastAsia="zh-Hans"/>
        </w:rPr>
      </w:pPr>
      <w:r>
        <w:drawing>
          <wp:inline distT="0" distB="0" distL="114300" distR="114300">
            <wp:extent cx="4302760" cy="1248410"/>
            <wp:effectExtent l="0" t="0" r="15240" b="2159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pic:cNvPicPr>
                  </pic:nvPicPr>
                  <pic:blipFill>
                    <a:blip r:embed="rId20"/>
                    <a:stretch>
                      <a:fillRect/>
                    </a:stretch>
                  </pic:blipFill>
                  <pic:spPr>
                    <a:xfrm>
                      <a:off x="0" y="0"/>
                      <a:ext cx="4302760" cy="1248410"/>
                    </a:xfrm>
                    <a:prstGeom prst="rect">
                      <a:avLst/>
                    </a:prstGeom>
                    <a:noFill/>
                    <a:ln w="9525">
                      <a:noFill/>
                    </a:ln>
                  </pic:spPr>
                </pic:pic>
              </a:graphicData>
            </a:graphic>
          </wp:inline>
        </w:drawing>
      </w:r>
    </w:p>
    <w:p>
      <w:pPr>
        <w:pStyle w:val="2"/>
        <w:numPr>
          <w:ilvl w:val="0"/>
          <w:numId w:val="0"/>
        </w:numPr>
        <w:ind w:left="840" w:leftChars="400" w:firstLine="420" w:firstLineChars="0"/>
      </w:pPr>
      <w:r>
        <w:rPr>
          <w:rFonts w:hint="eastAsia"/>
          <w:lang w:val="en-US" w:eastAsia="zh-Hans"/>
        </w:rPr>
        <w:t>功能说明</w:t>
      </w:r>
      <w:r>
        <w:rPr>
          <w:rFonts w:hint="default"/>
          <w:lang w:eastAsia="zh-Hans"/>
        </w:rPr>
        <w:t>:</w:t>
      </w:r>
    </w:p>
    <w:p>
      <w:pPr>
        <w:pStyle w:val="2"/>
        <w:ind w:left="840" w:leftChars="400" w:firstLineChars="0"/>
      </w:pPr>
      <w:r>
        <w:t>(1) 打开APP，进入设备蓝牙信号覆盖范围.</w:t>
      </w:r>
    </w:p>
    <w:p>
      <w:pPr>
        <w:pStyle w:val="2"/>
        <w:ind w:left="840" w:leftChars="400" w:firstLineChars="0"/>
        <w:rPr>
          <w:rFonts w:hint="default"/>
          <w:lang w:eastAsia="zh-Hans"/>
        </w:rPr>
      </w:pPr>
      <w:r>
        <w:t>(2) 点击</w:t>
      </w:r>
      <w:r>
        <w:rPr>
          <w:rFonts w:hint="eastAsia"/>
          <w:lang w:eastAsia="zh-Hans"/>
        </w:rPr>
        <w:t>设备</w:t>
      </w:r>
      <w:r>
        <w:t>，从蓝牙信息中解析内容，并转化成文字内容</w:t>
      </w:r>
      <w:r>
        <w:rPr>
          <w:rFonts w:hint="default"/>
          <w:lang w:eastAsia="zh-Hans"/>
        </w:rPr>
        <w:t>.</w:t>
      </w:r>
    </w:p>
    <w:p>
      <w:pPr>
        <w:pStyle w:val="2"/>
        <w:ind w:left="840" w:leftChars="400" w:firstLineChars="0"/>
        <w:rPr>
          <w:rFonts w:hint="default"/>
          <w:lang w:eastAsia="zh-Hans"/>
        </w:rPr>
      </w:pPr>
      <w:r>
        <w:drawing>
          <wp:inline distT="0" distB="0" distL="114300" distR="114300">
            <wp:extent cx="2456180" cy="4914265"/>
            <wp:effectExtent l="0" t="0" r="7620" b="13335"/>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21"/>
                    <a:stretch>
                      <a:fillRect/>
                    </a:stretch>
                  </pic:blipFill>
                  <pic:spPr>
                    <a:xfrm>
                      <a:off x="0" y="0"/>
                      <a:ext cx="2456180" cy="4914265"/>
                    </a:xfrm>
                    <a:prstGeom prst="rect">
                      <a:avLst/>
                    </a:prstGeom>
                    <a:noFill/>
                    <a:ln w="9525">
                      <a:noFill/>
                    </a:ln>
                  </pic:spPr>
                </pic:pic>
              </a:graphicData>
            </a:graphic>
          </wp:inline>
        </w:drawing>
      </w:r>
      <w:r>
        <w:drawing>
          <wp:inline distT="0" distB="0" distL="114300" distR="114300">
            <wp:extent cx="2261870" cy="4902835"/>
            <wp:effectExtent l="0" t="0" r="24130" b="24765"/>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pic:cNvPicPr>
                      <a:picLocks noChangeAspect="1"/>
                    </pic:cNvPicPr>
                  </pic:nvPicPr>
                  <pic:blipFill>
                    <a:blip r:embed="rId22"/>
                    <a:stretch>
                      <a:fillRect/>
                    </a:stretch>
                  </pic:blipFill>
                  <pic:spPr>
                    <a:xfrm>
                      <a:off x="0" y="0"/>
                      <a:ext cx="2261870" cy="4902835"/>
                    </a:xfrm>
                    <a:prstGeom prst="rect">
                      <a:avLst/>
                    </a:prstGeom>
                    <a:noFill/>
                    <a:ln w="9525">
                      <a:noFill/>
                    </a:ln>
                  </pic:spPr>
                </pic:pic>
              </a:graphicData>
            </a:graphic>
          </wp:inline>
        </w:drawing>
      </w:r>
    </w:p>
    <w:p>
      <w:pPr>
        <w:pStyle w:val="2"/>
        <w:ind w:left="840" w:leftChars="400" w:firstLineChars="0"/>
        <w:rPr>
          <w:rFonts w:hint="default"/>
          <w:lang w:eastAsia="zh-Hans"/>
        </w:rPr>
      </w:pPr>
    </w:p>
    <w:p>
      <w:pPr>
        <w:pStyle w:val="5"/>
        <w:bidi w:val="0"/>
        <w:outlineLvl w:val="2"/>
      </w:pPr>
      <w:bookmarkStart w:id="34" w:name="_Toc175089211_WPSOffice_Level3"/>
      <w:r>
        <w:rPr>
          <w:rFonts w:hint="eastAsia"/>
          <w:lang w:val="en-US" w:eastAsia="zh-Hans"/>
        </w:rPr>
        <w:t>操作日志</w:t>
      </w:r>
      <w:bookmarkEnd w:id="34"/>
    </w:p>
    <w:p>
      <w:pPr>
        <w:pStyle w:val="2"/>
        <w:ind w:left="840" w:leftChars="400" w:firstLineChars="0"/>
        <w:rPr>
          <w:rFonts w:hint="default"/>
          <w:lang w:eastAsia="zh-Hans"/>
        </w:rPr>
      </w:pPr>
      <w:r>
        <w:rPr>
          <w:rFonts w:hint="eastAsia"/>
          <w:lang w:val="en-US" w:eastAsia="zh-Hans"/>
        </w:rPr>
        <w:t>用户在app中记录用户绑定设备详情、解绑操作详情、设备更换部件详情、设备检测详情日志及详情查看</w:t>
      </w:r>
      <w:r>
        <w:rPr>
          <w:rFonts w:hint="default"/>
          <w:lang w:eastAsia="zh-Hans"/>
        </w:rPr>
        <w:t>.</w:t>
      </w:r>
    </w:p>
    <w:p>
      <w:pPr>
        <w:pStyle w:val="2"/>
        <w:numPr>
          <w:ilvl w:val="0"/>
          <w:numId w:val="0"/>
        </w:numPr>
        <w:ind w:left="840" w:leftChars="400" w:firstLine="420" w:firstLineChars="0"/>
      </w:pPr>
      <w:r>
        <w:rPr>
          <w:rFonts w:hint="eastAsia"/>
          <w:lang w:val="en-US" w:eastAsia="zh-Hans"/>
        </w:rPr>
        <w:t>功能说明</w:t>
      </w:r>
      <w:r>
        <w:rPr>
          <w:rFonts w:hint="default"/>
          <w:lang w:eastAsia="zh-Hans"/>
        </w:rPr>
        <w:t>:</w:t>
      </w:r>
    </w:p>
    <w:p>
      <w:pPr>
        <w:pStyle w:val="2"/>
        <w:numPr>
          <w:ilvl w:val="0"/>
          <w:numId w:val="9"/>
        </w:numPr>
        <w:ind w:left="840" w:leftChars="400" w:firstLineChars="0"/>
      </w:pPr>
      <w:r>
        <w:rPr>
          <w:rFonts w:hint="eastAsia"/>
          <w:lang w:val="en-US" w:eastAsia="zh-Hans"/>
        </w:rPr>
        <w:t>点击首页记录进入日志记录列表</w:t>
      </w:r>
      <w:r>
        <w:t>.</w:t>
      </w:r>
    </w:p>
    <w:p>
      <w:pPr>
        <w:pStyle w:val="2"/>
        <w:ind w:left="840" w:leftChars="400" w:firstLineChars="0"/>
        <w:outlineLvl w:val="9"/>
      </w:pPr>
      <w:r>
        <w:t>(</w:t>
      </w:r>
      <w:r>
        <w:t>2</w:t>
      </w:r>
      <w:r>
        <w:t xml:space="preserve">) </w:t>
      </w:r>
      <w:r>
        <w:rPr>
          <w:rFonts w:hint="eastAsia"/>
          <w:lang w:val="en-US" w:eastAsia="zh-Hans"/>
        </w:rPr>
        <w:t>搜索过滤指定装备编号或设备编号</w:t>
      </w:r>
      <w:r>
        <w:rPr>
          <w:rFonts w:hint="default"/>
          <w:lang w:eastAsia="zh-Hans"/>
        </w:rPr>
        <w:t>.</w:t>
      </w:r>
    </w:p>
    <w:p>
      <w:pPr>
        <w:pStyle w:val="2"/>
        <w:ind w:left="840" w:leftChars="400" w:firstLineChars="0"/>
        <w:outlineLvl w:val="9"/>
        <w:rPr>
          <w:rFonts w:hint="default"/>
          <w:lang w:eastAsia="zh-Hans"/>
        </w:rPr>
      </w:pPr>
      <w:r>
        <w:t>(</w:t>
      </w:r>
      <w:r>
        <w:t>3</w:t>
      </w:r>
      <w:r>
        <w:t xml:space="preserve">) </w:t>
      </w:r>
      <w:r>
        <w:rPr>
          <w:rFonts w:hint="eastAsia"/>
          <w:lang w:val="en-US" w:eastAsia="zh-Hans"/>
        </w:rPr>
        <w:t>点击记录项进入查看日志操作详情</w:t>
      </w:r>
      <w:r>
        <w:rPr>
          <w:rFonts w:hint="default"/>
          <w:lang w:eastAsia="zh-Hans"/>
        </w:rPr>
        <w:t>.</w:t>
      </w:r>
    </w:p>
    <w:p>
      <w:pPr>
        <w:pStyle w:val="2"/>
        <w:ind w:left="840" w:leftChars="400" w:firstLineChars="0"/>
        <w:outlineLvl w:val="9"/>
        <w:rPr>
          <w:rFonts w:hint="default"/>
          <w:lang w:eastAsia="zh-Hans"/>
        </w:rPr>
      </w:pPr>
      <w:r>
        <w:t>(</w:t>
      </w:r>
      <w:r>
        <w:t>4</w:t>
      </w:r>
      <w:r>
        <w:t xml:space="preserve">) </w:t>
      </w:r>
      <w:r>
        <w:rPr>
          <w:rFonts w:hint="eastAsia"/>
          <w:lang w:val="en-US" w:eastAsia="zh-Hans"/>
        </w:rPr>
        <w:t>清空所有操作记录</w:t>
      </w:r>
      <w:r>
        <w:rPr>
          <w:rFonts w:hint="default"/>
          <w:lang w:eastAsia="zh-Hans"/>
        </w:rPr>
        <w:t xml:space="preserve">, </w:t>
      </w:r>
      <w:r>
        <w:rPr>
          <w:rFonts w:hint="eastAsia"/>
          <w:lang w:val="en-US" w:eastAsia="zh-Hans"/>
        </w:rPr>
        <w:t>点击清空菜单弹出确认清空提示并清空记录</w:t>
      </w:r>
    </w:p>
    <w:p>
      <w:pPr>
        <w:pStyle w:val="2"/>
        <w:outlineLvl w:val="9"/>
        <w:rPr>
          <w:rFonts w:hint="default"/>
          <w:lang w:eastAsia="zh-Hans"/>
        </w:rPr>
      </w:pPr>
    </w:p>
    <w:p>
      <w:pPr>
        <w:pStyle w:val="2"/>
        <w:ind w:left="840" w:leftChars="400" w:firstLineChars="0"/>
        <w:rPr>
          <w:rFonts w:hint="default"/>
          <w:lang w:eastAsia="zh-Hans"/>
        </w:rPr>
      </w:pPr>
      <w:r>
        <w:rPr>
          <w:rFonts w:hint="eastAsia"/>
          <w:lang w:val="en-US" w:eastAsia="zh-Hans"/>
        </w:rPr>
        <w:t>界面设计</w:t>
      </w:r>
      <w:r>
        <w:rPr>
          <w:rFonts w:hint="default"/>
          <w:lang w:eastAsia="zh-Hans"/>
        </w:rPr>
        <w:t>:</w:t>
      </w:r>
    </w:p>
    <w:p>
      <w:pPr>
        <w:pStyle w:val="2"/>
        <w:ind w:left="840" w:leftChars="400" w:firstLineChars="0"/>
        <w:rPr>
          <w:rFonts w:hint="default"/>
          <w:lang w:val="en-US" w:eastAsia="zh-Hans"/>
        </w:rPr>
      </w:pPr>
      <w:r>
        <w:drawing>
          <wp:inline distT="0" distB="0" distL="114300" distR="114300">
            <wp:extent cx="2411730" cy="42900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411730" cy="4290060"/>
                    </a:xfrm>
                    <a:prstGeom prst="rect">
                      <a:avLst/>
                    </a:prstGeom>
                    <a:noFill/>
                    <a:ln w="9525">
                      <a:noFill/>
                    </a:ln>
                  </pic:spPr>
                </pic:pic>
              </a:graphicData>
            </a:graphic>
          </wp:inline>
        </w:drawing>
      </w:r>
      <w:r>
        <w:drawing>
          <wp:inline distT="0" distB="0" distL="114300" distR="114300">
            <wp:extent cx="2399665" cy="4269740"/>
            <wp:effectExtent l="0" t="0" r="13335" b="228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2399665" cy="4269740"/>
                    </a:xfrm>
                    <a:prstGeom prst="rect">
                      <a:avLst/>
                    </a:prstGeom>
                    <a:noFill/>
                    <a:ln w="9525">
                      <a:noFill/>
                    </a:ln>
                  </pic:spPr>
                </pic:pic>
              </a:graphicData>
            </a:graphic>
          </wp:inline>
        </w:drawing>
      </w:r>
      <w:r>
        <w:drawing>
          <wp:inline distT="0" distB="0" distL="114300" distR="114300">
            <wp:extent cx="2443480" cy="4345940"/>
            <wp:effectExtent l="0" t="0" r="20320" b="2286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5"/>
                    <a:stretch>
                      <a:fillRect/>
                    </a:stretch>
                  </pic:blipFill>
                  <pic:spPr>
                    <a:xfrm>
                      <a:off x="0" y="0"/>
                      <a:ext cx="2443480" cy="4345940"/>
                    </a:xfrm>
                    <a:prstGeom prst="rect">
                      <a:avLst/>
                    </a:prstGeom>
                    <a:noFill/>
                    <a:ln w="9525">
                      <a:noFill/>
                    </a:ln>
                  </pic:spPr>
                </pic:pic>
              </a:graphicData>
            </a:graphic>
          </wp:inline>
        </w:drawing>
      </w:r>
    </w:p>
    <w:p>
      <w:pPr>
        <w:pStyle w:val="5"/>
        <w:bidi w:val="0"/>
        <w:outlineLvl w:val="2"/>
      </w:pPr>
      <w:bookmarkStart w:id="35" w:name="_Toc671772887_WPSOffice_Level3"/>
      <w:r>
        <w:rPr>
          <w:rFonts w:hint="eastAsia"/>
          <w:lang w:val="en-US" w:eastAsia="zh-Hans"/>
        </w:rPr>
        <w:t>设置</w:t>
      </w:r>
      <w:bookmarkEnd w:id="35"/>
    </w:p>
    <w:p>
      <w:pPr>
        <w:pStyle w:val="2"/>
        <w:numPr>
          <w:ilvl w:val="0"/>
          <w:numId w:val="0"/>
        </w:numPr>
        <w:ind w:left="840" w:leftChars="400" w:firstLine="420" w:firstLineChars="0"/>
      </w:pPr>
      <w:r>
        <w:rPr>
          <w:rFonts w:hint="eastAsia"/>
          <w:lang w:val="en-US" w:eastAsia="zh-Hans"/>
        </w:rPr>
        <w:t>功能说明</w:t>
      </w:r>
      <w:r>
        <w:rPr>
          <w:rFonts w:hint="default"/>
          <w:lang w:eastAsia="zh-Hans"/>
        </w:rPr>
        <w:t>:</w:t>
      </w:r>
    </w:p>
    <w:p>
      <w:pPr>
        <w:pStyle w:val="2"/>
        <w:ind w:left="840" w:leftChars="400" w:firstLineChars="0"/>
      </w:pPr>
      <w:r>
        <w:t xml:space="preserve">(1) </w:t>
      </w:r>
      <w:r>
        <w:rPr>
          <w:rFonts w:hint="eastAsia"/>
          <w:lang w:eastAsia="zh-Hans"/>
        </w:rPr>
        <w:t>蓝牙扫描时长设置</w:t>
      </w:r>
      <w:r>
        <w:t>.</w:t>
      </w:r>
    </w:p>
    <w:p>
      <w:pPr>
        <w:pStyle w:val="2"/>
        <w:ind w:left="840" w:leftChars="400" w:firstLineChars="0"/>
        <w:outlineLvl w:val="9"/>
        <w:rPr>
          <w:rFonts w:hint="default"/>
          <w:lang w:eastAsia="zh-Hans"/>
        </w:rPr>
      </w:pPr>
      <w:r>
        <w:t xml:space="preserve">(2) </w:t>
      </w:r>
      <w:r>
        <w:rPr>
          <w:rFonts w:hint="eastAsia"/>
          <w:lang w:eastAsia="zh-Hans"/>
        </w:rPr>
        <w:t>蓝牙扫描次数设置</w:t>
      </w:r>
      <w:r>
        <w:rPr>
          <w:rFonts w:hint="default"/>
          <w:lang w:eastAsia="zh-Hans"/>
        </w:rPr>
        <w:t>.</w:t>
      </w:r>
    </w:p>
    <w:p>
      <w:pPr>
        <w:pStyle w:val="2"/>
        <w:numPr>
          <w:ilvl w:val="0"/>
          <w:numId w:val="0"/>
        </w:numPr>
        <w:ind w:left="840" w:leftChars="400" w:firstLine="420" w:firstLineChars="0"/>
        <w:rPr>
          <w:rFonts w:hint="default"/>
          <w:lang w:eastAsia="zh-Hans"/>
        </w:rPr>
      </w:pPr>
      <w:r>
        <w:rPr>
          <w:rFonts w:hint="eastAsia"/>
          <w:lang w:val="en-US" w:eastAsia="zh-Hans"/>
        </w:rPr>
        <w:t>界面设计</w:t>
      </w:r>
      <w:r>
        <w:rPr>
          <w:rFonts w:hint="default"/>
          <w:lang w:eastAsia="zh-Hans"/>
        </w:rPr>
        <w:t>:</w:t>
      </w:r>
    </w:p>
    <w:p>
      <w:pPr>
        <w:pStyle w:val="2"/>
        <w:numPr>
          <w:ilvl w:val="0"/>
          <w:numId w:val="0"/>
        </w:numPr>
        <w:ind w:left="840" w:leftChars="400" w:firstLine="420" w:firstLineChars="0"/>
        <w:rPr>
          <w:rFonts w:hint="default"/>
          <w:lang w:eastAsia="zh-Hans"/>
        </w:rPr>
      </w:pPr>
      <w:r>
        <w:drawing>
          <wp:inline distT="0" distB="0" distL="114300" distR="114300">
            <wp:extent cx="2451735" cy="4360545"/>
            <wp:effectExtent l="0" t="0" r="12065" b="825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6"/>
                    <a:stretch>
                      <a:fillRect/>
                    </a:stretch>
                  </pic:blipFill>
                  <pic:spPr>
                    <a:xfrm>
                      <a:off x="0" y="0"/>
                      <a:ext cx="2451735" cy="4360545"/>
                    </a:xfrm>
                    <a:prstGeom prst="rect">
                      <a:avLst/>
                    </a:prstGeom>
                    <a:noFill/>
                    <a:ln w="9525">
                      <a:noFill/>
                    </a:ln>
                  </pic:spPr>
                </pic:pic>
              </a:graphicData>
            </a:graphic>
          </wp:inline>
        </w:drawing>
      </w:r>
      <w:r>
        <w:drawing>
          <wp:inline distT="0" distB="0" distL="114300" distR="114300">
            <wp:extent cx="2445385" cy="4349115"/>
            <wp:effectExtent l="0" t="0" r="18415" b="1968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7"/>
                    <a:stretch>
                      <a:fillRect/>
                    </a:stretch>
                  </pic:blipFill>
                  <pic:spPr>
                    <a:xfrm>
                      <a:off x="0" y="0"/>
                      <a:ext cx="2445385" cy="4349115"/>
                    </a:xfrm>
                    <a:prstGeom prst="rect">
                      <a:avLst/>
                    </a:prstGeom>
                    <a:noFill/>
                    <a:ln w="9525">
                      <a:noFill/>
                    </a:ln>
                  </pic:spPr>
                </pic:pic>
              </a:graphicData>
            </a:graphic>
          </wp:inline>
        </w:drawing>
      </w:r>
    </w:p>
    <w:p>
      <w:pPr>
        <w:pStyle w:val="2"/>
        <w:ind w:left="840" w:leftChars="400" w:firstLineChars="0"/>
        <w:rPr>
          <w:rFonts w:hint="eastAsia"/>
          <w:lang w:val="en-US" w:eastAsia="zh-Hans"/>
        </w:rPr>
      </w:pPr>
    </w:p>
    <w:p>
      <w:pPr>
        <w:pStyle w:val="5"/>
        <w:bidi w:val="0"/>
        <w:outlineLvl w:val="2"/>
      </w:pPr>
      <w:bookmarkStart w:id="36" w:name="_Toc1165379530_WPSOffice_Level3"/>
      <w:r>
        <w:rPr>
          <w:rFonts w:hint="eastAsia"/>
          <w:lang w:val="en-US" w:eastAsia="zh-Hans"/>
        </w:rPr>
        <w:t>关于</w:t>
      </w:r>
      <w:bookmarkEnd w:id="36"/>
    </w:p>
    <w:p>
      <w:pPr>
        <w:pStyle w:val="2"/>
        <w:ind w:left="840" w:leftChars="400" w:firstLineChars="0"/>
      </w:pPr>
      <w:r>
        <w:t>软件介绍、</w:t>
      </w:r>
      <w:r>
        <w:rPr>
          <w:rFonts w:hint="eastAsia"/>
          <w:lang w:eastAsia="zh-Hans"/>
        </w:rPr>
        <w:t>软件版本</w:t>
      </w:r>
      <w:r>
        <w:rPr>
          <w:rFonts w:hint="default"/>
          <w:lang w:eastAsia="zh-Hans"/>
        </w:rPr>
        <w:t>.</w:t>
      </w:r>
    </w:p>
    <w:p>
      <w:pPr>
        <w:pStyle w:val="2"/>
        <w:ind w:left="840" w:leftChars="400" w:firstLineChars="0"/>
        <w:rPr>
          <w:rFonts w:hint="default"/>
          <w:lang w:val="en-US" w:eastAsia="zh-Hans"/>
        </w:rPr>
      </w:pPr>
    </w:p>
    <w:p>
      <w:pPr>
        <w:pStyle w:val="4"/>
        <w:bidi w:val="0"/>
        <w:outlineLvl w:val="1"/>
      </w:pPr>
      <w:bookmarkStart w:id="37" w:name="_Toc1317096241_WPSOffice_Level2"/>
      <w:r>
        <w:t>接口设计</w:t>
      </w:r>
      <w:bookmarkEnd w:id="37"/>
    </w:p>
    <w:p>
      <w:pPr>
        <w:jc w:val="both"/>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3682"/>
        <w:gridCol w:w="918"/>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hint="eastAsia" w:ascii="楷体" w:hAnsi="楷体" w:eastAsia="楷体" w:cs="楷体"/>
                <w:b/>
                <w:sz w:val="32"/>
                <w:szCs w:val="32"/>
              </w:rPr>
              <w:t>序号</w:t>
            </w:r>
          </w:p>
        </w:tc>
        <w:tc>
          <w:tcPr>
            <w:tcW w:w="3682" w:type="dxa"/>
            <w:noWrap w:val="0"/>
            <w:vAlign w:val="center"/>
          </w:tcPr>
          <w:p>
            <w:pPr>
              <w:pStyle w:val="19"/>
              <w:spacing w:line="360" w:lineRule="auto"/>
              <w:rPr>
                <w:rFonts w:hint="eastAsia" w:ascii="楷体" w:hAnsi="楷体" w:eastAsia="楷体" w:cs="楷体"/>
                <w:b/>
                <w:sz w:val="32"/>
                <w:szCs w:val="32"/>
              </w:rPr>
            </w:pPr>
            <w:r>
              <w:rPr>
                <w:rFonts w:ascii="楷体" w:hAnsi="楷体" w:eastAsia="楷体" w:cs="楷体"/>
                <w:b/>
                <w:sz w:val="32"/>
                <w:szCs w:val="32"/>
              </w:rPr>
              <w:t>接口</w:t>
            </w:r>
          </w:p>
        </w:tc>
        <w:tc>
          <w:tcPr>
            <w:tcW w:w="918" w:type="dxa"/>
            <w:noWrap w:val="0"/>
            <w:vAlign w:val="center"/>
          </w:tcPr>
          <w:p>
            <w:pPr>
              <w:pStyle w:val="19"/>
              <w:spacing w:line="360" w:lineRule="auto"/>
              <w:rPr>
                <w:rFonts w:hint="eastAsia" w:ascii="楷体" w:hAnsi="楷体" w:eastAsia="楷体" w:cs="楷体"/>
                <w:b/>
                <w:sz w:val="32"/>
                <w:szCs w:val="32"/>
              </w:rPr>
            </w:pPr>
            <w:r>
              <w:rPr>
                <w:rFonts w:ascii="楷体" w:hAnsi="楷体" w:eastAsia="楷体" w:cs="楷体"/>
                <w:b/>
                <w:sz w:val="32"/>
                <w:szCs w:val="32"/>
              </w:rPr>
              <w:t>方法</w:t>
            </w:r>
          </w:p>
        </w:tc>
        <w:tc>
          <w:tcPr>
            <w:tcW w:w="3114" w:type="dxa"/>
            <w:noWrap w:val="0"/>
            <w:vAlign w:val="center"/>
          </w:tcPr>
          <w:p>
            <w:pPr>
              <w:pStyle w:val="19"/>
              <w:spacing w:line="360" w:lineRule="auto"/>
              <w:rPr>
                <w:rFonts w:hint="eastAsia" w:ascii="楷体" w:hAnsi="楷体" w:eastAsia="楷体" w:cs="楷体"/>
                <w:b/>
                <w:sz w:val="32"/>
                <w:szCs w:val="32"/>
              </w:rPr>
            </w:pPr>
            <w:r>
              <w:rPr>
                <w:rFonts w:ascii="楷体" w:hAnsi="楷体" w:eastAsia="楷体" w:cs="楷体"/>
                <w:b/>
                <w:sz w:val="32"/>
                <w:szCs w:val="3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1</w:t>
            </w:r>
          </w:p>
        </w:tc>
        <w:tc>
          <w:tcPr>
            <w:tcW w:w="3682" w:type="dxa"/>
            <w:noWrap w:val="0"/>
            <w:vAlign w:val="center"/>
          </w:tcPr>
          <w:p>
            <w:pPr>
              <w:pStyle w:val="19"/>
              <w:spacing w:line="360" w:lineRule="auto"/>
              <w:rPr>
                <w:rFonts w:hint="eastAsia" w:ascii="楷体" w:hAnsi="楷体" w:eastAsia="楷体" w:cs="楷体"/>
                <w:sz w:val="32"/>
                <w:szCs w:val="32"/>
              </w:rPr>
            </w:pPr>
            <w:r>
              <w:rPr>
                <w:rFonts w:hint="eastAsia" w:ascii="楷体"/>
                <w:lang w:eastAsia="zh-Hans"/>
              </w:rPr>
              <w:t>auth</w:t>
            </w:r>
            <w:r>
              <w:rPr>
                <w:rFonts w:ascii="楷体"/>
                <w:lang w:eastAsia="zh-Hans"/>
              </w:rPr>
              <w:t>.html</w:t>
            </w:r>
          </w:p>
        </w:tc>
        <w:tc>
          <w:tcPr>
            <w:tcW w:w="918" w:type="dxa"/>
            <w:noWrap w:val="0"/>
            <w:vAlign w:val="center"/>
          </w:tcPr>
          <w:p>
            <w:pPr>
              <w:pStyle w:val="19"/>
              <w:spacing w:line="360" w:lineRule="auto"/>
              <w:rPr>
                <w:rFonts w:hint="eastAsia" w:ascii="楷体" w:hAnsi="楷体" w:eastAsia="楷体" w:cs="楷体"/>
                <w:sz w:val="32"/>
                <w:szCs w:val="32"/>
              </w:rPr>
            </w:pPr>
            <w:r>
              <w:rPr>
                <w:rFonts w:ascii="楷体"/>
              </w:rPr>
              <w:t>POST</w:t>
            </w:r>
          </w:p>
        </w:tc>
        <w:tc>
          <w:tcPr>
            <w:tcW w:w="3114" w:type="dxa"/>
            <w:noWrap w:val="0"/>
            <w:vAlign w:val="center"/>
          </w:tcPr>
          <w:p>
            <w:pPr>
              <w:pStyle w:val="19"/>
              <w:spacing w:line="360" w:lineRule="auto"/>
              <w:rPr>
                <w:rFonts w:hint="eastAsia" w:ascii="楷体" w:hAnsi="楷体" w:eastAsia="楷体" w:cs="楷体"/>
                <w:sz w:val="32"/>
                <w:szCs w:val="32"/>
              </w:rPr>
            </w:pPr>
            <w:r>
              <w:rPr>
                <w:rFonts w:hint="eastAsia"/>
                <w:lang w:eastAsia="zh-Hans"/>
              </w:rPr>
              <w:t>账号授权登录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2</w:t>
            </w:r>
          </w:p>
        </w:tc>
        <w:tc>
          <w:tcPr>
            <w:tcW w:w="3682" w:type="dxa"/>
            <w:noWrap w:val="0"/>
            <w:vAlign w:val="center"/>
          </w:tcPr>
          <w:p>
            <w:pPr>
              <w:pStyle w:val="19"/>
              <w:spacing w:line="360" w:lineRule="auto"/>
              <w:rPr>
                <w:rFonts w:hint="eastAsia" w:ascii="楷体" w:hAnsi="楷体" w:eastAsia="楷体" w:cs="楷体"/>
                <w:sz w:val="32"/>
                <w:szCs w:val="32"/>
              </w:rPr>
            </w:pPr>
            <w:r>
              <w:rPr>
                <w:rFonts w:ascii="楷体"/>
              </w:rPr>
              <w:t>logout.html</w:t>
            </w:r>
          </w:p>
        </w:tc>
        <w:tc>
          <w:tcPr>
            <w:tcW w:w="918" w:type="dxa"/>
            <w:noWrap w:val="0"/>
            <w:vAlign w:val="center"/>
          </w:tcPr>
          <w:p>
            <w:pPr>
              <w:pStyle w:val="19"/>
              <w:spacing w:line="360" w:lineRule="auto"/>
              <w:rPr>
                <w:rFonts w:hint="eastAsia" w:ascii="楷体" w:hAnsi="楷体" w:eastAsia="楷体" w:cs="楷体"/>
                <w:sz w:val="32"/>
                <w:szCs w:val="32"/>
              </w:rPr>
            </w:pPr>
            <w:r>
              <w:rPr>
                <w:rFonts w:ascii="楷体"/>
              </w:rPr>
              <w:t>POST</w:t>
            </w:r>
          </w:p>
        </w:tc>
        <w:tc>
          <w:tcPr>
            <w:tcW w:w="3114" w:type="dxa"/>
            <w:noWrap w:val="0"/>
            <w:vAlign w:val="center"/>
          </w:tcPr>
          <w:p>
            <w:pPr>
              <w:pStyle w:val="19"/>
              <w:spacing w:line="360" w:lineRule="auto"/>
              <w:rPr>
                <w:rFonts w:hint="eastAsia" w:ascii="楷体" w:hAnsi="楷体" w:eastAsia="楷体" w:cs="楷体"/>
                <w:sz w:val="32"/>
                <w:szCs w:val="32"/>
              </w:rPr>
            </w:pPr>
            <w:r>
              <w:rPr>
                <w:rFonts w:hint="eastAsia" w:ascii="楷体"/>
                <w:lang w:eastAsia="zh-Hans"/>
              </w:rPr>
              <w:t>退出APP登出账号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3</w:t>
            </w:r>
          </w:p>
        </w:tc>
        <w:tc>
          <w:tcPr>
            <w:tcW w:w="3682" w:type="dxa"/>
            <w:noWrap w:val="0"/>
            <w:vAlign w:val="center"/>
          </w:tcPr>
          <w:p>
            <w:pPr>
              <w:pStyle w:val="19"/>
              <w:spacing w:line="360" w:lineRule="auto"/>
              <w:rPr>
                <w:rFonts w:hint="eastAsia" w:ascii="楷体" w:hAnsi="楷体" w:eastAsia="楷体" w:cs="楷体"/>
                <w:sz w:val="32"/>
                <w:szCs w:val="32"/>
              </w:rPr>
            </w:pPr>
            <w:r>
              <w:rPr>
                <w:rFonts w:ascii="楷体"/>
              </w:rPr>
              <w:t>dataFile/version.html</w:t>
            </w:r>
          </w:p>
        </w:tc>
        <w:tc>
          <w:tcPr>
            <w:tcW w:w="918" w:type="dxa"/>
            <w:noWrap w:val="0"/>
            <w:vAlign w:val="center"/>
          </w:tcPr>
          <w:p>
            <w:pPr>
              <w:pStyle w:val="19"/>
              <w:spacing w:line="360" w:lineRule="auto"/>
              <w:rPr>
                <w:rFonts w:hint="eastAsia" w:ascii="楷体" w:hAnsi="楷体" w:eastAsia="楷体" w:cs="楷体"/>
                <w:sz w:val="32"/>
                <w:szCs w:val="32"/>
              </w:rPr>
            </w:pPr>
            <w:r>
              <w:rPr>
                <w:rFonts w:ascii="楷体"/>
              </w:rPr>
              <w:t>GET</w:t>
            </w:r>
          </w:p>
        </w:tc>
        <w:tc>
          <w:tcPr>
            <w:tcW w:w="3114" w:type="dxa"/>
            <w:noWrap w:val="0"/>
            <w:vAlign w:val="center"/>
          </w:tcPr>
          <w:p>
            <w:pPr>
              <w:pStyle w:val="19"/>
              <w:spacing w:line="360" w:lineRule="auto"/>
              <w:rPr>
                <w:rFonts w:hint="eastAsia" w:ascii="楷体" w:hAnsi="楷体" w:eastAsia="楷体" w:cs="楷体"/>
                <w:sz w:val="32"/>
                <w:szCs w:val="32"/>
              </w:rPr>
            </w:pPr>
            <w:r>
              <w:rPr>
                <w:rFonts w:ascii="楷体"/>
              </w:rPr>
              <w:t>数据文件最新版本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4</w:t>
            </w:r>
          </w:p>
        </w:tc>
        <w:tc>
          <w:tcPr>
            <w:tcW w:w="3682" w:type="dxa"/>
            <w:noWrap w:val="0"/>
            <w:vAlign w:val="center"/>
          </w:tcPr>
          <w:p>
            <w:pPr>
              <w:pStyle w:val="19"/>
              <w:spacing w:line="360" w:lineRule="auto"/>
              <w:rPr>
                <w:rFonts w:hint="eastAsia" w:ascii="楷体" w:hAnsi="楷体" w:eastAsia="楷体" w:cs="楷体"/>
                <w:sz w:val="32"/>
                <w:szCs w:val="32"/>
              </w:rPr>
            </w:pPr>
            <w:r>
              <w:rPr>
                <w:rFonts w:ascii="楷体"/>
              </w:rPr>
              <w:t>client/file/download/{version}.html</w:t>
            </w:r>
          </w:p>
        </w:tc>
        <w:tc>
          <w:tcPr>
            <w:tcW w:w="918" w:type="dxa"/>
            <w:noWrap w:val="0"/>
            <w:vAlign w:val="center"/>
          </w:tcPr>
          <w:p>
            <w:pPr>
              <w:pStyle w:val="19"/>
              <w:spacing w:line="360" w:lineRule="auto"/>
              <w:rPr>
                <w:rFonts w:hint="eastAsia" w:ascii="楷体" w:hAnsi="楷体" w:eastAsia="楷体" w:cs="楷体"/>
                <w:sz w:val="32"/>
                <w:szCs w:val="32"/>
              </w:rPr>
            </w:pPr>
            <w:r>
              <w:rPr>
                <w:rFonts w:ascii="楷体"/>
              </w:rPr>
              <w:t>POST</w:t>
            </w:r>
          </w:p>
        </w:tc>
        <w:tc>
          <w:tcPr>
            <w:tcW w:w="3114" w:type="dxa"/>
            <w:noWrap w:val="0"/>
            <w:vAlign w:val="center"/>
          </w:tcPr>
          <w:p>
            <w:pPr>
              <w:pStyle w:val="19"/>
              <w:spacing w:line="360" w:lineRule="auto"/>
              <w:rPr>
                <w:rFonts w:hint="eastAsia" w:ascii="楷体" w:hAnsi="楷体" w:eastAsia="楷体" w:cs="楷体"/>
                <w:sz w:val="32"/>
                <w:szCs w:val="32"/>
              </w:rPr>
            </w:pPr>
            <w:r>
              <w:rPr>
                <w:rFonts w:ascii="楷体"/>
              </w:rPr>
              <w:t>数据文件</w:t>
            </w:r>
            <w:r>
              <w:rPr>
                <w:rFonts w:hint="eastAsia" w:ascii="楷体"/>
                <w:lang w:eastAsia="zh-Hans"/>
              </w:rPr>
              <w:t>更新获取接口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5</w:t>
            </w:r>
          </w:p>
        </w:tc>
        <w:tc>
          <w:tcPr>
            <w:tcW w:w="3682" w:type="dxa"/>
            <w:noWrap w:val="0"/>
            <w:vAlign w:val="center"/>
          </w:tcPr>
          <w:p>
            <w:pPr>
              <w:pStyle w:val="19"/>
              <w:spacing w:line="360" w:lineRule="auto"/>
              <w:rPr>
                <w:rFonts w:hint="eastAsia" w:ascii="楷体" w:hAnsi="楷体" w:eastAsia="楷体" w:cs="楷体"/>
                <w:sz w:val="32"/>
                <w:szCs w:val="32"/>
              </w:rPr>
            </w:pPr>
            <w:r>
              <w:rPr>
                <w:rFonts w:ascii="楷体"/>
              </w:rPr>
              <w:t>device/bind.html</w:t>
            </w:r>
          </w:p>
        </w:tc>
        <w:tc>
          <w:tcPr>
            <w:tcW w:w="918" w:type="dxa"/>
            <w:noWrap w:val="0"/>
            <w:vAlign w:val="center"/>
          </w:tcPr>
          <w:p>
            <w:pPr>
              <w:pStyle w:val="19"/>
              <w:spacing w:line="360" w:lineRule="auto"/>
              <w:rPr>
                <w:rFonts w:hint="eastAsia" w:ascii="楷体" w:hAnsi="楷体" w:eastAsia="楷体" w:cs="楷体"/>
                <w:sz w:val="32"/>
                <w:szCs w:val="32"/>
              </w:rPr>
            </w:pPr>
            <w:r>
              <w:rPr>
                <w:rFonts w:ascii="楷体"/>
              </w:rPr>
              <w:t>POST</w:t>
            </w:r>
          </w:p>
        </w:tc>
        <w:tc>
          <w:tcPr>
            <w:tcW w:w="3114" w:type="dxa"/>
            <w:noWrap w:val="0"/>
            <w:vAlign w:val="center"/>
          </w:tcPr>
          <w:p>
            <w:pPr>
              <w:pStyle w:val="19"/>
              <w:spacing w:line="360" w:lineRule="auto"/>
              <w:rPr>
                <w:rFonts w:hint="eastAsia" w:ascii="楷体" w:hAnsi="楷体" w:eastAsia="楷体" w:cs="楷体"/>
                <w:sz w:val="32"/>
                <w:szCs w:val="32"/>
              </w:rPr>
            </w:pPr>
            <w:r>
              <w:rPr>
                <w:rFonts w:hint="eastAsia"/>
                <w:lang w:eastAsia="zh-Hans"/>
              </w:rPr>
              <w:t>设备绑定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984" w:type="dxa"/>
            <w:noWrap w:val="0"/>
            <w:vAlign w:val="center"/>
          </w:tcPr>
          <w:p>
            <w:pPr>
              <w:pStyle w:val="19"/>
              <w:spacing w:line="360" w:lineRule="auto"/>
              <w:rPr>
                <w:rFonts w:hint="eastAsia" w:ascii="楷体" w:hAnsi="楷体" w:eastAsia="楷体" w:cs="楷体"/>
                <w:b/>
                <w:sz w:val="32"/>
                <w:szCs w:val="32"/>
              </w:rPr>
            </w:pPr>
            <w:r>
              <w:rPr>
                <w:rFonts w:ascii="楷体"/>
              </w:rPr>
              <w:t>6</w:t>
            </w:r>
          </w:p>
        </w:tc>
        <w:tc>
          <w:tcPr>
            <w:tcW w:w="3682" w:type="dxa"/>
            <w:noWrap w:val="0"/>
            <w:vAlign w:val="center"/>
          </w:tcPr>
          <w:p>
            <w:pPr>
              <w:pStyle w:val="19"/>
              <w:spacing w:line="360" w:lineRule="auto"/>
              <w:rPr>
                <w:rFonts w:hint="eastAsia" w:ascii="楷体" w:hAnsi="楷体" w:eastAsia="楷体" w:cs="楷体"/>
                <w:sz w:val="32"/>
                <w:szCs w:val="32"/>
              </w:rPr>
            </w:pPr>
            <w:r>
              <w:rPr>
                <w:rFonts w:ascii="楷体"/>
              </w:rPr>
              <w:t>device/bind/detail.html</w:t>
            </w:r>
          </w:p>
        </w:tc>
        <w:tc>
          <w:tcPr>
            <w:tcW w:w="918" w:type="dxa"/>
            <w:noWrap w:val="0"/>
            <w:vAlign w:val="center"/>
          </w:tcPr>
          <w:p>
            <w:pPr>
              <w:pStyle w:val="19"/>
              <w:spacing w:line="360" w:lineRule="auto"/>
              <w:rPr>
                <w:rFonts w:hint="eastAsia" w:ascii="楷体" w:hAnsi="楷体" w:eastAsia="楷体" w:cs="楷体"/>
                <w:sz w:val="32"/>
                <w:szCs w:val="32"/>
                <w:lang w:eastAsia="zh-Hans"/>
              </w:rPr>
            </w:pPr>
            <w:r>
              <w:rPr>
                <w:rFonts w:hint="eastAsia" w:ascii="楷体" w:eastAsia="楷体"/>
                <w:lang w:eastAsia="zh-Hans"/>
              </w:rPr>
              <w:t>GET</w:t>
            </w:r>
          </w:p>
        </w:tc>
        <w:tc>
          <w:tcPr>
            <w:tcW w:w="3114" w:type="dxa"/>
            <w:noWrap w:val="0"/>
            <w:vAlign w:val="center"/>
          </w:tcPr>
          <w:p>
            <w:pPr>
              <w:pStyle w:val="19"/>
              <w:spacing w:line="360" w:lineRule="auto"/>
              <w:rPr>
                <w:rFonts w:hint="eastAsia" w:ascii="楷体" w:hAnsi="楷体" w:eastAsia="楷体" w:cs="楷体"/>
                <w:sz w:val="32"/>
                <w:szCs w:val="32"/>
              </w:rPr>
            </w:pPr>
            <w:r>
              <w:rPr>
                <w:rFonts w:hint="eastAsia"/>
                <w:lang w:eastAsia="zh-Hans"/>
              </w:rPr>
              <w:t>已绑定设备详情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984" w:type="dxa"/>
            <w:noWrap w:val="0"/>
            <w:vAlign w:val="center"/>
          </w:tcPr>
          <w:p>
            <w:pPr>
              <w:pStyle w:val="19"/>
              <w:spacing w:line="360" w:lineRule="auto"/>
              <w:rPr>
                <w:rFonts w:ascii="楷体"/>
              </w:rPr>
            </w:pPr>
            <w:r>
              <w:rPr>
                <w:rFonts w:ascii="楷体"/>
              </w:rPr>
              <w:t>7</w:t>
            </w:r>
          </w:p>
        </w:tc>
        <w:tc>
          <w:tcPr>
            <w:tcW w:w="3682" w:type="dxa"/>
            <w:noWrap w:val="0"/>
            <w:vAlign w:val="center"/>
          </w:tcPr>
          <w:p>
            <w:pPr>
              <w:pStyle w:val="19"/>
              <w:spacing w:line="360" w:lineRule="auto"/>
            </w:pPr>
            <w:r>
              <w:rPr>
                <w:rFonts w:ascii="楷体"/>
              </w:rPr>
              <w:t>device/exchange.html</w:t>
            </w:r>
          </w:p>
        </w:tc>
        <w:tc>
          <w:tcPr>
            <w:tcW w:w="918" w:type="dxa"/>
            <w:noWrap w:val="0"/>
            <w:vAlign w:val="center"/>
          </w:tcPr>
          <w:p>
            <w:pPr>
              <w:pStyle w:val="19"/>
              <w:spacing w:line="360" w:lineRule="auto"/>
            </w:pPr>
            <w:r>
              <w:rPr>
                <w:rFonts w:ascii="楷体"/>
              </w:rPr>
              <w:t>POST</w:t>
            </w:r>
          </w:p>
        </w:tc>
        <w:tc>
          <w:tcPr>
            <w:tcW w:w="3114" w:type="dxa"/>
            <w:noWrap w:val="0"/>
            <w:vAlign w:val="center"/>
          </w:tcPr>
          <w:p>
            <w:pPr>
              <w:pStyle w:val="19"/>
              <w:spacing w:line="360" w:lineRule="auto"/>
            </w:pPr>
            <w:r>
              <w:rPr>
                <w:rFonts w:hint="eastAsia"/>
                <w:lang w:eastAsia="zh-Hans"/>
              </w:rPr>
              <w:t>设备切换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jc w:val="center"/>
        </w:trPr>
        <w:tc>
          <w:tcPr>
            <w:tcW w:w="984" w:type="dxa"/>
            <w:noWrap w:val="0"/>
            <w:vAlign w:val="center"/>
          </w:tcPr>
          <w:p>
            <w:pPr>
              <w:pStyle w:val="19"/>
              <w:spacing w:line="360" w:lineRule="auto"/>
              <w:rPr>
                <w:rFonts w:ascii="楷体"/>
              </w:rPr>
            </w:pPr>
            <w:r>
              <w:rPr>
                <w:rFonts w:ascii="楷体"/>
              </w:rPr>
              <w:t>8</w:t>
            </w:r>
          </w:p>
        </w:tc>
        <w:tc>
          <w:tcPr>
            <w:tcW w:w="3682" w:type="dxa"/>
            <w:noWrap w:val="0"/>
            <w:vAlign w:val="center"/>
          </w:tcPr>
          <w:p>
            <w:pPr>
              <w:pStyle w:val="19"/>
              <w:spacing w:line="360" w:lineRule="auto"/>
            </w:pPr>
            <w:r>
              <w:rPr>
                <w:rFonts w:ascii="楷体"/>
              </w:rPr>
              <w:t>device/bind/out.html</w:t>
            </w:r>
          </w:p>
        </w:tc>
        <w:tc>
          <w:tcPr>
            <w:tcW w:w="918" w:type="dxa"/>
            <w:noWrap w:val="0"/>
            <w:vAlign w:val="center"/>
          </w:tcPr>
          <w:p>
            <w:pPr>
              <w:pStyle w:val="19"/>
              <w:spacing w:line="360" w:lineRule="auto"/>
            </w:pPr>
            <w:r>
              <w:rPr>
                <w:rFonts w:ascii="楷体"/>
              </w:rPr>
              <w:t>POST</w:t>
            </w:r>
          </w:p>
        </w:tc>
        <w:tc>
          <w:tcPr>
            <w:tcW w:w="3114" w:type="dxa"/>
            <w:noWrap w:val="0"/>
            <w:vAlign w:val="center"/>
          </w:tcPr>
          <w:p>
            <w:pPr>
              <w:pStyle w:val="19"/>
              <w:spacing w:line="360" w:lineRule="auto"/>
            </w:pPr>
            <w:r>
              <w:rPr>
                <w:rFonts w:hint="eastAsia"/>
                <w:lang w:eastAsia="zh-Hans"/>
              </w:rPr>
              <w:t>设备解绑</w:t>
            </w:r>
          </w:p>
        </w:tc>
      </w:tr>
    </w:tbl>
    <w:p>
      <w:pPr>
        <w:pStyle w:val="4"/>
        <w:bidi w:val="0"/>
        <w:outlineLvl w:val="1"/>
      </w:pPr>
      <w:bookmarkStart w:id="38" w:name="_Toc175089211_WPSOffice_Level2"/>
      <w:r>
        <w:rPr>
          <w:rFonts w:hint="eastAsia"/>
          <w:lang w:val="en-US" w:eastAsia="zh-Hans"/>
        </w:rPr>
        <w:t>数据库</w:t>
      </w:r>
      <w:r>
        <w:t>设计</w:t>
      </w:r>
      <w:bookmarkEnd w:id="38"/>
    </w:p>
    <w:p>
      <w:pPr>
        <w:ind w:left="420" w:leftChars="0" w:firstLine="420" w:firstLineChars="0"/>
        <w:rPr>
          <w:rFonts w:hint="default"/>
          <w:lang w:eastAsia="zh-Hans"/>
        </w:rPr>
      </w:pPr>
      <w:r>
        <w:rPr>
          <w:rFonts w:hint="eastAsia"/>
          <w:lang w:val="en-US" w:eastAsia="zh-Hans"/>
        </w:rPr>
        <w:t>操作记录数据库表结构</w:t>
      </w:r>
      <w:r>
        <w:rPr>
          <w:rFonts w:hint="default"/>
          <w:lang w:eastAsia="zh-Hans"/>
        </w:rPr>
        <w:t>:</w:t>
      </w:r>
    </w:p>
    <w:p>
      <w:pPr>
        <w:pStyle w:val="2"/>
        <w:rPr>
          <w:rFonts w:hint="eastAsia"/>
          <w:lang w:val="en-US" w:eastAsia="zh-Hans"/>
        </w:rPr>
      </w:pPr>
      <w:r>
        <w:drawing>
          <wp:inline distT="0" distB="0" distL="114300" distR="114300">
            <wp:extent cx="5758180" cy="2513330"/>
            <wp:effectExtent l="0" t="0" r="7620" b="12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5758180" cy="2513330"/>
                    </a:xfrm>
                    <a:prstGeom prst="rect">
                      <a:avLst/>
                    </a:prstGeom>
                    <a:noFill/>
                    <a:ln w="9525">
                      <a:noFill/>
                    </a:ln>
                  </pic:spPr>
                </pic:pic>
              </a:graphicData>
            </a:graphic>
          </wp:inline>
        </w:drawing>
      </w:r>
    </w:p>
    <w:p>
      <w:pPr>
        <w:pStyle w:val="2"/>
        <w:rPr>
          <w:rFonts w:hint="eastAsia"/>
          <w:lang w:val="en-US" w:eastAsia="zh-Hans"/>
        </w:rPr>
      </w:pPr>
    </w:p>
    <w:p>
      <w:pPr>
        <w:pStyle w:val="2"/>
      </w:pPr>
    </w:p>
    <w:sectPr>
      <w:headerReference r:id="rId3" w:type="default"/>
      <w:footerReference r:id="rId4" w:type="default"/>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华文仿宋">
    <w:altName w:val="苹方-简"/>
    <w:panose1 w:val="02010600040101010101"/>
    <w:charset w:val="00"/>
    <w:family w:val="auto"/>
    <w:pitch w:val="default"/>
    <w:sig w:usb0="00000000" w:usb1="00000000" w:usb2="00000010" w:usb3="00000000" w:csb0="0004009F"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00"/>
    <w:family w:val="modern"/>
    <w:pitch w:val="default"/>
    <w:sig w:usb0="00000000" w:usb1="00000000" w:usb2="00000016" w:usb3="00000000" w:csb0="00040001" w:csb1="00000000"/>
  </w:font>
  <w:font w:name="CIDFont+F7">
    <w:altName w:val="苹方-简"/>
    <w:panose1 w:val="00000000000000000000"/>
    <w:charset w:val="00"/>
    <w:family w:val="auto"/>
    <w:pitch w:val="default"/>
    <w:sig w:usb0="00000000" w:usb1="00000000" w:usb2="00000000" w:usb3="00000000" w:csb0="00040001" w:csb1="00000000"/>
  </w:font>
  <w:font w:name="CIDFont+F1">
    <w:altName w:val="苹方-简"/>
    <w:panose1 w:val="00000000000000000000"/>
    <w:charset w:val="00"/>
    <w:family w:val="auto"/>
    <w:pitch w:val="default"/>
    <w:sig w:usb0="00000000" w:usb1="00000000" w:usb2="00000000" w:usb3="00000000" w:csb0="00040001" w:csb1="00000000"/>
  </w:font>
  <w:font w:name="Symbol">
    <w:altName w:val="Kingsoft Sign"/>
    <w:panose1 w:val="05050102010706020507"/>
    <w:charset w:val="00"/>
    <w:family w:val="roman"/>
    <w:pitch w:val="default"/>
    <w:sig w:usb0="00000000" w:usb1="00000000" w:usb2="00000000" w:usb3="00000000" w:csb0="80000000" w:csb1="00000000"/>
  </w:font>
  <w:font w:name="楷体">
    <w:altName w:val="汉仪楷体KW"/>
    <w:panose1 w:val="02010609060101010101"/>
    <w:charset w:val="00"/>
    <w:family w:val="modern"/>
    <w:pitch w:val="default"/>
    <w:sig w:usb0="00000000" w:usb1="00000000" w:usb2="00000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Menlo">
    <w:panose1 w:val="020B0609030804020204"/>
    <w:charset w:val="00"/>
    <w:family w:val="auto"/>
    <w:pitch w:val="default"/>
    <w:sig w:usb0="E60022FF" w:usb1="D200F9FB" w:usb2="02000028" w:usb3="00000000" w:csb0="600001DF" w:csb1="FFDF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楷体_GB2312">
    <w:altName w:val="汉仪楷体简"/>
    <w:panose1 w:val="00000000000000000000"/>
    <w:charset w:val="86"/>
    <w:family w:val="modern"/>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Garamond">
    <w:altName w:val="苹方-简"/>
    <w:panose1 w:val="02020404030301010803"/>
    <w:charset w:val="00"/>
    <w:family w:val="roman"/>
    <w:pitch w:val="default"/>
    <w:sig w:usb0="00000000" w:usb1="00000000" w:usb2="00000000" w:usb3="00000000" w:csb0="0000009F" w:csb1="00000000"/>
  </w:font>
  <w:font w:name="汉仪楷体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center"/>
      <w:rPr>
        <w:rFonts w:hint="eastAsia"/>
        <w:b/>
        <w:bCs/>
        <w:i/>
        <w:iCs/>
      </w:rPr>
    </w:pPr>
    <w:r>
      <w:rPr>
        <w:b/>
        <w:bCs/>
        <w:i/>
        <w:iCs/>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-48260</wp:posOffset>
              </wp:positionV>
              <wp:extent cx="5734050" cy="0"/>
              <wp:effectExtent l="0" t="0" r="0" b="0"/>
              <wp:wrapNone/>
              <wp:docPr id="22" name="直接连接符 1"/>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0pt;margin-top:-3.8pt;height:0pt;width:451.5pt;z-index:251658240;mso-width-relative:page;mso-height-relative:page;" filled="f" stroked="t" coordsize="21600,21600" o:gfxdata="UEsFBgAAAAAAAAAAAAAAAAAAAAAAAFBLAwQKAAAAAACHTuJAAAAAAAAAAAAAAAAABAAAAGRycy9Q&#10;SwMEFAAAAAgAh07iQHF6X57UAAAABgEAAA8AAABkcnMvZG93bnJldi54bWxNj81OwzAQhO9IvIO1&#10;SFyq1m4rtRDi9ADkxqWFius2XpKIeJ3G7g88PYt6gOPMrGa+zVdn36kjDbENbGE6MaCIq+Bari28&#10;vZbjO1AxITvsApOFL4qwKq6vcsxcOPGajptUKynhmKGFJqU+0zpWDXmMk9ATS/YRBo9J5FBrN+BJ&#10;yn2nZ8YstMeWZaHBnh4bqj43B28hllval9+jamTe53Wg2f7p5Rmtvb2ZmgdQic7p7xh+8QUdCmHa&#10;hQO7qDoL8kiyMF4uQEl6b+Zi7C6GLnL9H7/4AVBLAwQUAAAACACHTuJArNQvZuABAAClAwAADgAA&#10;AGRycy9lMm9Eb2MueG1srVNLjhMxEN0jcQfLe9KdQGBopTOLCcMGQSTgABXb3W3JP7k86eQSXACJ&#10;HaxYsp/bMBxjyk4mDLBBiCycsqvqud7z68X5zhq2VRG1dy2fTmrOlBNeate3/P27y0dnnGECJ8F4&#10;p1q+V8jPlw8fLMbQqJkfvJEqMgJx2Iyh5UNKoakqFIOygBMflKNk56OFRNvYVzLCSOjWVLO6flqN&#10;PsoQvVCIdLo6JPmy4HedEulN16FKzLScZktljWXd5LVaLqDpI4RBi+MY8A9TWNCOLj1BrSABu4r6&#10;DyirRfTouzQR3la+67RQhQOxmda/sXk7QFCFC4mD4SQT/j9Y8Xq7jkzLls9mnDmw9EY3H799//D5&#10;x/UnWm++fmHTrNIYsKHiC7eOxx2GdcyUd120+Z/IsF1Rdn9SVu0SE3Q4f/b4ST2nBxB3uepnY4iY&#10;XipvWQ5abrTLpKGB7StMdBmV3pXkY+PY2PLn89mc4IA80xlIFNpALND1pRe90fJSG5M7MPabCxPZ&#10;FrILyi9TItxfyvIlK8DhUFdSB38MCuQLJ1naB5LHkZF5HsEqyZlR5PscESA0CbT5m0q62rjcoIpH&#10;jzyzxgdVc7Txck9vcxWi7gfSpTxDlTPkhTL90bfZbPf3FN//upa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cXpfntQAAAAGAQAADwAAAAAAAAABACAAAAA4AAAAZHJzL2Rvd25yZXYueG1sUEsBAhQA&#10;FAAAAAgAh07iQKzUL2bgAQAApQMAAA4AAAAAAAAAAQAgAAAAOQEAAGRycy9lMm9Eb2MueG1sUEsF&#10;BgAAAAAGAAYAWQEAAIsFAAAAAA==&#10;">
              <v:fill on="f" focussize="0,0"/>
              <v:stroke color="#000000" joinstyle="round"/>
              <v:imagedata o:title=""/>
              <o:lock v:ext="edit" aspectratio="f"/>
            </v:line>
          </w:pict>
        </mc:Fallback>
      </mc:AlternateContent>
    </w:r>
    <w:r>
      <w:rPr>
        <w:rFonts w:hint="eastAsia"/>
        <w:b/>
        <w:bCs/>
        <w:i/>
        <w:iCs/>
      </w:rPr>
      <w:t xml:space="preserve">                                                 </w:t>
    </w:r>
  </w:p>
  <w:p>
    <w:pPr>
      <w:pStyle w:val="8"/>
      <w:ind w:right="360"/>
      <w:jc w:val="center"/>
      <w:rPr>
        <w:rFonts w:hint="eastAsia"/>
        <w:b/>
        <w:bCs/>
        <w:i/>
        <w:iCs/>
      </w:rPr>
    </w:pPr>
    <w:r>
      <w:rPr>
        <w:rFonts w:hint="eastAsia"/>
        <w:b/>
        <w:bCs/>
        <w:i/>
        <w:iCs/>
        <w:kern w:val="0"/>
        <w:szCs w:val="21"/>
      </w:rPr>
      <w:t xml:space="preserve">第 </w:t>
    </w:r>
    <w:r>
      <w:rPr>
        <w:b/>
        <w:bCs/>
        <w:i/>
        <w:iCs/>
        <w:kern w:val="0"/>
        <w:szCs w:val="21"/>
      </w:rPr>
      <w:fldChar w:fldCharType="begin"/>
    </w:r>
    <w:r>
      <w:rPr>
        <w:b/>
        <w:bCs/>
        <w:i/>
        <w:iCs/>
        <w:kern w:val="0"/>
        <w:szCs w:val="21"/>
      </w:rPr>
      <w:instrText xml:space="preserve"> PAGE </w:instrText>
    </w:r>
    <w:r>
      <w:rPr>
        <w:b/>
        <w:bCs/>
        <w:i/>
        <w:iCs/>
        <w:kern w:val="0"/>
        <w:szCs w:val="21"/>
      </w:rPr>
      <w:fldChar w:fldCharType="separate"/>
    </w:r>
    <w:r>
      <w:rPr>
        <w:b/>
        <w:bCs/>
        <w:i/>
        <w:iCs/>
        <w:kern w:val="0"/>
        <w:szCs w:val="21"/>
      </w:rPr>
      <w:t>3</w:t>
    </w:r>
    <w:r>
      <w:rPr>
        <w:b/>
        <w:bCs/>
        <w:i/>
        <w:iCs/>
        <w:kern w:val="0"/>
        <w:szCs w:val="21"/>
      </w:rPr>
      <w:fldChar w:fldCharType="end"/>
    </w:r>
    <w:r>
      <w:rPr>
        <w:rFonts w:hint="eastAsia"/>
        <w:b/>
        <w:bCs/>
        <w:i/>
        <w:iCs/>
        <w:kern w:val="0"/>
        <w:szCs w:val="21"/>
      </w:rPr>
      <w:t xml:space="preserve"> 页 共 </w:t>
    </w:r>
    <w:r>
      <w:rPr>
        <w:b/>
        <w:bCs/>
        <w:i/>
        <w:iCs/>
        <w:kern w:val="0"/>
        <w:szCs w:val="21"/>
      </w:rPr>
      <w:fldChar w:fldCharType="begin"/>
    </w:r>
    <w:r>
      <w:rPr>
        <w:b/>
        <w:bCs/>
        <w:i/>
        <w:iCs/>
        <w:kern w:val="0"/>
        <w:szCs w:val="21"/>
      </w:rPr>
      <w:instrText xml:space="preserve"> NUMPAGES </w:instrText>
    </w:r>
    <w:r>
      <w:rPr>
        <w:b/>
        <w:bCs/>
        <w:i/>
        <w:iCs/>
        <w:kern w:val="0"/>
        <w:szCs w:val="21"/>
      </w:rPr>
      <w:fldChar w:fldCharType="separate"/>
    </w:r>
    <w:r>
      <w:rPr>
        <w:b/>
        <w:bCs/>
        <w:i/>
        <w:iCs/>
        <w:kern w:val="0"/>
        <w:szCs w:val="21"/>
      </w:rPr>
      <w:t>30</w:t>
    </w:r>
    <w:r>
      <w:rPr>
        <w:b/>
        <w:bCs/>
        <w:i/>
        <w:iCs/>
        <w:kern w:val="0"/>
        <w:szCs w:val="21"/>
      </w:rPr>
      <w:fldChar w:fldCharType="end"/>
    </w:r>
    <w:r>
      <w:rPr>
        <w:rFonts w:hint="eastAsia"/>
        <w:b/>
        <w:bCs/>
        <w:i/>
        <w:iCs/>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ind w:right="300"/>
      <w:jc w:val="right"/>
      <w:rPr>
        <w:rFonts w:hint="eastAsia"/>
        <w:bCs/>
        <w:iCs/>
        <w:szCs w:val="18"/>
      </w:rPr>
    </w:pPr>
    <w:r>
      <w:rPr>
        <w:rFonts w:hint="eastAsia"/>
        <w:b/>
        <w:bCs/>
        <w:i/>
        <w:iCs/>
        <w:sz w:val="15"/>
        <w:szCs w:val="15"/>
      </w:rPr>
      <w:t xml:space="preserve">                                      </w:t>
    </w:r>
    <w:r>
      <w:rPr>
        <w:rFonts w:hint="eastAsia"/>
        <w:bCs/>
        <w:iCs/>
        <w:szCs w:val="18"/>
      </w:rPr>
      <w:t xml:space="preserve">               </w:t>
    </w:r>
    <w:r>
      <w:rPr>
        <w:rFonts w:hint="eastAsia"/>
        <w:bCs/>
        <w:iCs/>
        <w:szCs w:val="18"/>
        <w:lang w:eastAsia="zh-Hans"/>
      </w:rPr>
      <w:t>IOT辅助作业</w:t>
    </w:r>
    <w:r>
      <w:rPr>
        <w:bCs/>
        <w:iCs/>
        <w:szCs w:val="18"/>
      </w:rPr>
      <w:t>设计说明书</w:t>
    </w:r>
  </w:p>
  <w:p>
    <w:pPr>
      <w:spacing w:line="360" w:lineRule="auto"/>
      <w:jc w:val="center"/>
      <w:rPr>
        <w:rFonts w:hint="eastAsia"/>
        <w:b/>
        <w:bCs/>
        <w:i/>
        <w:iCs/>
        <w:sz w:val="15"/>
        <w:szCs w:val="15"/>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464A2"/>
    <w:multiLevelType w:val="singleLevel"/>
    <w:tmpl w:val="82E464A2"/>
    <w:lvl w:ilvl="0" w:tentative="0">
      <w:start w:val="1"/>
      <w:numFmt w:val="decimal"/>
      <w:pStyle w:val="6"/>
      <w:lvlText w:val="(%1)"/>
      <w:lvlJc w:val="left"/>
      <w:pPr>
        <w:ind w:left="425" w:hanging="425"/>
      </w:pPr>
      <w:rPr>
        <w:rFonts w:hint="default"/>
      </w:rPr>
    </w:lvl>
  </w:abstractNum>
  <w:abstractNum w:abstractNumId="1">
    <w:nsid w:val="BD86C0A1"/>
    <w:multiLevelType w:val="singleLevel"/>
    <w:tmpl w:val="BD86C0A1"/>
    <w:lvl w:ilvl="0" w:tentative="0">
      <w:start w:val="1"/>
      <w:numFmt w:val="chineseCounting"/>
      <w:pStyle w:val="3"/>
      <w:suff w:val="nothing"/>
      <w:lvlText w:val="%1、"/>
      <w:lvlJc w:val="left"/>
      <w:pPr>
        <w:ind w:left="0" w:firstLine="420"/>
      </w:pPr>
      <w:rPr>
        <w:rFonts w:hint="eastAsia"/>
      </w:rPr>
    </w:lvl>
  </w:abstractNum>
  <w:abstractNum w:abstractNumId="2">
    <w:nsid w:val="EF9D1C1B"/>
    <w:multiLevelType w:val="singleLevel"/>
    <w:tmpl w:val="EF9D1C1B"/>
    <w:lvl w:ilvl="0" w:tentative="0">
      <w:start w:val="1"/>
      <w:numFmt w:val="decimal"/>
      <w:pStyle w:val="5"/>
      <w:lvlText w:val="%1."/>
      <w:lvlJc w:val="left"/>
      <w:pPr>
        <w:ind w:left="425" w:hanging="425"/>
      </w:pPr>
      <w:rPr>
        <w:rFonts w:hint="default"/>
      </w:rPr>
    </w:lvl>
  </w:abstractNum>
  <w:abstractNum w:abstractNumId="3">
    <w:nsid w:val="2EC85B21"/>
    <w:multiLevelType w:val="multilevel"/>
    <w:tmpl w:val="2EC85B21"/>
    <w:lvl w:ilvl="0" w:tentative="0">
      <w:start w:val="1"/>
      <w:numFmt w:val="decimal"/>
      <w:pStyle w:val="20"/>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333518"/>
    <w:multiLevelType w:val="multilevel"/>
    <w:tmpl w:val="38333518"/>
    <w:lvl w:ilvl="0" w:tentative="0">
      <w:start w:val="1"/>
      <w:numFmt w:val="chineseCountingThousand"/>
      <w:pStyle w:val="2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384AB2E"/>
    <w:multiLevelType w:val="multilevel"/>
    <w:tmpl w:val="5384AB2E"/>
    <w:lvl w:ilvl="0" w:tentative="0">
      <w:start w:val="1"/>
      <w:numFmt w:val="chineseCounting"/>
      <w:pStyle w:val="4"/>
      <w:suff w:val="nothing"/>
      <w:lvlText w:val="（%1）"/>
      <w:lvlJc w:val="left"/>
      <w:pPr>
        <w:ind w:left="0" w:firstLine="420"/>
      </w:pPr>
      <w:rPr>
        <w:rFonts w:hint="eastAsia"/>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
    <w:nsid w:val="5FD6E2ED"/>
    <w:multiLevelType w:val="singleLevel"/>
    <w:tmpl w:val="5FD6E2ED"/>
    <w:lvl w:ilvl="0" w:tentative="0">
      <w:start w:val="1"/>
      <w:numFmt w:val="decimal"/>
      <w:suff w:val="nothing"/>
      <w:lvlText w:val="(%1)"/>
      <w:lvlJc w:val="left"/>
    </w:lvl>
  </w:abstractNum>
  <w:abstractNum w:abstractNumId="7">
    <w:nsid w:val="5FE2C67E"/>
    <w:multiLevelType w:val="singleLevel"/>
    <w:tmpl w:val="5FE2C67E"/>
    <w:lvl w:ilvl="0" w:tentative="0">
      <w:start w:val="1"/>
      <w:numFmt w:val="decimal"/>
      <w:suff w:val="space"/>
      <w:lvlText w:val="(%1)"/>
      <w:lvlJc w:val="left"/>
    </w:lvl>
  </w:abstractNum>
  <w:num w:numId="1">
    <w:abstractNumId w:val="1"/>
  </w:num>
  <w:num w:numId="2">
    <w:abstractNumId w:val="5"/>
  </w:num>
  <w:num w:numId="3">
    <w:abstractNumId w:val="2"/>
  </w:num>
  <w:num w:numId="4">
    <w:abstractNumId w:val="0"/>
  </w:num>
  <w:num w:numId="5">
    <w:abstractNumId w:val="3"/>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161CE"/>
    <w:rsid w:val="003A009B"/>
    <w:rsid w:val="00AD0B79"/>
    <w:rsid w:val="063B018A"/>
    <w:rsid w:val="08754282"/>
    <w:rsid w:val="08AD5E78"/>
    <w:rsid w:val="09CB712B"/>
    <w:rsid w:val="0D3245DD"/>
    <w:rsid w:val="0DAD7910"/>
    <w:rsid w:val="0E6C0095"/>
    <w:rsid w:val="13232DB2"/>
    <w:rsid w:val="17F5930C"/>
    <w:rsid w:val="1E6C2590"/>
    <w:rsid w:val="1E7927D5"/>
    <w:rsid w:val="1FC558D1"/>
    <w:rsid w:val="1FCF1498"/>
    <w:rsid w:val="233F4ADE"/>
    <w:rsid w:val="2BF53751"/>
    <w:rsid w:val="338B10FA"/>
    <w:rsid w:val="33B0666F"/>
    <w:rsid w:val="352F0600"/>
    <w:rsid w:val="3A6E15ED"/>
    <w:rsid w:val="3BCB2601"/>
    <w:rsid w:val="3BEBB41E"/>
    <w:rsid w:val="3CDBE600"/>
    <w:rsid w:val="3D35FD08"/>
    <w:rsid w:val="3EB5AADF"/>
    <w:rsid w:val="3F7BF2C0"/>
    <w:rsid w:val="3FA7DE5F"/>
    <w:rsid w:val="3FD7E0D6"/>
    <w:rsid w:val="3FFF7A2D"/>
    <w:rsid w:val="41CE5B12"/>
    <w:rsid w:val="44437F02"/>
    <w:rsid w:val="48246D1B"/>
    <w:rsid w:val="4BF71E53"/>
    <w:rsid w:val="4BFB2842"/>
    <w:rsid w:val="4EF84FD7"/>
    <w:rsid w:val="53403FE6"/>
    <w:rsid w:val="572B42FD"/>
    <w:rsid w:val="5B493F40"/>
    <w:rsid w:val="5BDE50D7"/>
    <w:rsid w:val="5BF17CAD"/>
    <w:rsid w:val="5BF35788"/>
    <w:rsid w:val="5DFC8329"/>
    <w:rsid w:val="5E5017AF"/>
    <w:rsid w:val="5E7FADE3"/>
    <w:rsid w:val="5E7FBD65"/>
    <w:rsid w:val="5EEF69CA"/>
    <w:rsid w:val="5F3FDDDB"/>
    <w:rsid w:val="5FC87DEB"/>
    <w:rsid w:val="6172021D"/>
    <w:rsid w:val="61F65949"/>
    <w:rsid w:val="645262BF"/>
    <w:rsid w:val="676A7922"/>
    <w:rsid w:val="68C57738"/>
    <w:rsid w:val="68F5425B"/>
    <w:rsid w:val="69373C2E"/>
    <w:rsid w:val="6BF0136D"/>
    <w:rsid w:val="6BF6BE10"/>
    <w:rsid w:val="6CDE3B83"/>
    <w:rsid w:val="6EDFEA48"/>
    <w:rsid w:val="6F0ABF2A"/>
    <w:rsid w:val="6F7E564A"/>
    <w:rsid w:val="6FAA3519"/>
    <w:rsid w:val="6FB79FD9"/>
    <w:rsid w:val="712A3034"/>
    <w:rsid w:val="736EE450"/>
    <w:rsid w:val="73FB47A4"/>
    <w:rsid w:val="74B161CE"/>
    <w:rsid w:val="75FB3BBB"/>
    <w:rsid w:val="769E7F1C"/>
    <w:rsid w:val="77FF00BC"/>
    <w:rsid w:val="79329FE1"/>
    <w:rsid w:val="7ABEDF22"/>
    <w:rsid w:val="7ACDDC2E"/>
    <w:rsid w:val="7AFB1B5D"/>
    <w:rsid w:val="7B3F56E9"/>
    <w:rsid w:val="7BA5C82E"/>
    <w:rsid w:val="7BCBD544"/>
    <w:rsid w:val="7BCF11A4"/>
    <w:rsid w:val="7BFD2352"/>
    <w:rsid w:val="7D1CD1DE"/>
    <w:rsid w:val="7D21065B"/>
    <w:rsid w:val="7D5FC2CE"/>
    <w:rsid w:val="7D778806"/>
    <w:rsid w:val="7D9B2F73"/>
    <w:rsid w:val="7DEFD1E1"/>
    <w:rsid w:val="7EB56974"/>
    <w:rsid w:val="7ECFB692"/>
    <w:rsid w:val="7EE30C3F"/>
    <w:rsid w:val="7F346B28"/>
    <w:rsid w:val="7F7BA3C2"/>
    <w:rsid w:val="7FB24416"/>
    <w:rsid w:val="7FB4C610"/>
    <w:rsid w:val="7FE7BFE9"/>
    <w:rsid w:val="7FF6752E"/>
    <w:rsid w:val="7FFFCF63"/>
    <w:rsid w:val="7FFFFB6C"/>
    <w:rsid w:val="8E9F4355"/>
    <w:rsid w:val="9AFEC8CF"/>
    <w:rsid w:val="9EE71F9D"/>
    <w:rsid w:val="9EEB5422"/>
    <w:rsid w:val="9FCD66A4"/>
    <w:rsid w:val="AEEDDD9D"/>
    <w:rsid w:val="AF7F114C"/>
    <w:rsid w:val="B37FB23C"/>
    <w:rsid w:val="B8B5FB9F"/>
    <w:rsid w:val="BBEF299F"/>
    <w:rsid w:val="BC66F8FD"/>
    <w:rsid w:val="BE5FEB5E"/>
    <w:rsid w:val="BFBF8429"/>
    <w:rsid w:val="C51F79E1"/>
    <w:rsid w:val="C5393ACA"/>
    <w:rsid w:val="C72F8588"/>
    <w:rsid w:val="CC678B4A"/>
    <w:rsid w:val="CCF27370"/>
    <w:rsid w:val="CDD504CA"/>
    <w:rsid w:val="CF7F8A39"/>
    <w:rsid w:val="CFEF34E8"/>
    <w:rsid w:val="D5BF3E28"/>
    <w:rsid w:val="D7FD869C"/>
    <w:rsid w:val="DBBB136B"/>
    <w:rsid w:val="DD3FC465"/>
    <w:rsid w:val="DDDEFFF7"/>
    <w:rsid w:val="DF5FA9DC"/>
    <w:rsid w:val="DF6B326D"/>
    <w:rsid w:val="DF9FAC91"/>
    <w:rsid w:val="DFDB6A1A"/>
    <w:rsid w:val="DFFF8750"/>
    <w:rsid w:val="E67EC733"/>
    <w:rsid w:val="E73E0774"/>
    <w:rsid w:val="E7DE5D4B"/>
    <w:rsid w:val="E7FD223D"/>
    <w:rsid w:val="EB7FFAFC"/>
    <w:rsid w:val="EBFF6718"/>
    <w:rsid w:val="EDA72D94"/>
    <w:rsid w:val="F1EFB6F5"/>
    <w:rsid w:val="F35FF92C"/>
    <w:rsid w:val="F4FF7816"/>
    <w:rsid w:val="F6734D7E"/>
    <w:rsid w:val="F7FF9373"/>
    <w:rsid w:val="FB374972"/>
    <w:rsid w:val="FB6FAA90"/>
    <w:rsid w:val="FBEF0124"/>
    <w:rsid w:val="FBEF1E09"/>
    <w:rsid w:val="FBFE1ABA"/>
    <w:rsid w:val="FBFED6BE"/>
    <w:rsid w:val="FDBCADF0"/>
    <w:rsid w:val="FDFF6F3C"/>
    <w:rsid w:val="FF0F64F8"/>
    <w:rsid w:val="FF767B6E"/>
    <w:rsid w:val="FFAF71DB"/>
    <w:rsid w:val="FFDFAF7F"/>
    <w:rsid w:val="FFFDCE2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35"/>
    <w:qFormat/>
    <w:uiPriority w:val="0"/>
    <w:pPr>
      <w:keepNext/>
      <w:keepLines/>
      <w:numPr>
        <w:ilvl w:val="0"/>
        <w:numId w:val="1"/>
      </w:numPr>
      <w:spacing w:before="340" w:after="330"/>
      <w:jc w:val="left"/>
      <w:outlineLvl w:val="0"/>
    </w:pPr>
    <w:rPr>
      <w:rFonts w:ascii="Calibri" w:hAnsi="Calibri" w:eastAsia="华文仿宋" w:cs="Times New Roman"/>
      <w:b/>
      <w:bCs/>
      <w:kern w:val="44"/>
      <w:sz w:val="32"/>
      <w:szCs w:val="44"/>
    </w:rPr>
  </w:style>
  <w:style w:type="paragraph" w:styleId="4">
    <w:name w:val="heading 2"/>
    <w:basedOn w:val="1"/>
    <w:next w:val="1"/>
    <w:link w:val="31"/>
    <w:qFormat/>
    <w:uiPriority w:val="0"/>
    <w:pPr>
      <w:numPr>
        <w:ilvl w:val="0"/>
        <w:numId w:val="2"/>
      </w:numPr>
      <w:tabs>
        <w:tab w:val="left" w:pos="359"/>
      </w:tabs>
      <w:spacing w:before="240" w:after="230"/>
      <w:ind w:firstLine="0" w:firstLineChars="0"/>
      <w:outlineLvl w:val="1"/>
    </w:pPr>
    <w:rPr>
      <w:rFonts w:ascii="Calibri" w:hAnsi="Calibri" w:eastAsia="华文仿宋"/>
      <w:b/>
      <w:bCs/>
      <w:sz w:val="32"/>
      <w:szCs w:val="32"/>
    </w:rPr>
  </w:style>
  <w:style w:type="paragraph" w:styleId="5">
    <w:name w:val="heading 3"/>
    <w:basedOn w:val="1"/>
    <w:next w:val="1"/>
    <w:link w:val="34"/>
    <w:qFormat/>
    <w:uiPriority w:val="0"/>
    <w:pPr>
      <w:keepNext/>
      <w:keepLines/>
      <w:numPr>
        <w:ilvl w:val="0"/>
        <w:numId w:val="3"/>
      </w:numPr>
      <w:ind w:left="0" w:firstLine="482" w:firstLineChars="200"/>
      <w:outlineLvl w:val="2"/>
    </w:pPr>
    <w:rPr>
      <w:rFonts w:ascii="Arial" w:hAnsi="Arial" w:eastAsia="华文仿宋"/>
      <w:bCs/>
      <w:sz w:val="32"/>
      <w:szCs w:val="30"/>
    </w:rPr>
  </w:style>
  <w:style w:type="paragraph" w:styleId="6">
    <w:name w:val="heading 4"/>
    <w:basedOn w:val="1"/>
    <w:next w:val="1"/>
    <w:link w:val="26"/>
    <w:qFormat/>
    <w:uiPriority w:val="0"/>
    <w:pPr>
      <w:keepNext/>
      <w:keepLines/>
      <w:numPr>
        <w:ilvl w:val="0"/>
        <w:numId w:val="4"/>
      </w:numPr>
      <w:ind w:left="0" w:firstLine="482" w:firstLineChars="200"/>
      <w:outlineLvl w:val="3"/>
    </w:pPr>
    <w:rPr>
      <w:rFonts w:ascii="Arial" w:hAnsi="Arial" w:eastAsia="华文仿宋"/>
      <w:bCs/>
      <w:sz w:val="32"/>
      <w:szCs w:val="28"/>
    </w:rPr>
  </w:style>
  <w:style w:type="character" w:default="1" w:styleId="12">
    <w:name w:val="Default Paragraph Font"/>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7">
    <w:name w:val="Balloon Text"/>
    <w:basedOn w:val="1"/>
    <w:link w:val="36"/>
    <w:qFormat/>
    <w:uiPriority w:val="0"/>
    <w:rPr>
      <w:sz w:val="18"/>
      <w:szCs w:val="18"/>
    </w:rPr>
  </w:style>
  <w:style w:type="paragraph" w:styleId="8">
    <w:name w:val="footer"/>
    <w:basedOn w:val="1"/>
    <w:link w:val="27"/>
    <w:qFormat/>
    <w:uiPriority w:val="0"/>
    <w:pPr>
      <w:tabs>
        <w:tab w:val="center" w:pos="4153"/>
        <w:tab w:val="right" w:pos="8306"/>
      </w:tabs>
      <w:snapToGrid w:val="0"/>
      <w:jc w:val="left"/>
    </w:pPr>
    <w:rPr>
      <w:sz w:val="18"/>
    </w:rPr>
  </w:style>
  <w:style w:type="paragraph" w:styleId="9">
    <w:name w:val="header"/>
    <w:basedOn w:val="1"/>
    <w:link w:val="32"/>
    <w:qFormat/>
    <w:uiPriority w:val="0"/>
    <w:pPr>
      <w:pBdr>
        <w:bottom w:val="single" w:color="auto" w:sz="6" w:space="1"/>
      </w:pBdr>
      <w:tabs>
        <w:tab w:val="center" w:pos="4153"/>
        <w:tab w:val="right" w:pos="8306"/>
      </w:tabs>
      <w:snapToGrid w:val="0"/>
      <w:jc w:val="center"/>
    </w:pPr>
    <w:rPr>
      <w:sz w:val="18"/>
    </w:rPr>
  </w:style>
  <w:style w:type="paragraph" w:styleId="10">
    <w:name w:val="footnote text"/>
    <w:basedOn w:val="1"/>
    <w:qFormat/>
    <w:uiPriority w:val="0"/>
    <w:pPr>
      <w:snapToGrid w:val="0"/>
      <w:jc w:val="left"/>
    </w:pPr>
    <w:rPr>
      <w:sz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page number"/>
    <w:basedOn w:val="12"/>
    <w:qFormat/>
    <w:uiPriority w:val="0"/>
  </w:style>
  <w:style w:type="character" w:styleId="14">
    <w:name w:val="FollowedHyperlink"/>
    <w:qFormat/>
    <w:uiPriority w:val="0"/>
    <w:rPr>
      <w:color w:val="800080"/>
      <w:u w:val="single"/>
    </w:rPr>
  </w:style>
  <w:style w:type="character" w:styleId="15">
    <w:name w:val="footnote reference"/>
    <w:qFormat/>
    <w:uiPriority w:val="0"/>
    <w:rPr>
      <w:vertAlign w:val="superscript"/>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T 章节标题"/>
    <w:basedOn w:val="1"/>
    <w:link w:val="37"/>
    <w:qFormat/>
    <w:uiPriority w:val="0"/>
    <w:pPr>
      <w:spacing w:before="100" w:beforeAutospacing="1" w:after="100" w:afterAutospacing="1"/>
      <w:ind w:firstLine="0" w:firstLineChars="0"/>
      <w:jc w:val="center"/>
    </w:pPr>
    <w:rPr>
      <w:rFonts w:eastAsia="黑体"/>
      <w:sz w:val="32"/>
      <w:szCs w:val="44"/>
    </w:rPr>
  </w:style>
  <w:style w:type="paragraph" w:customStyle="1" w:styleId="19">
    <w:name w:val="T 表格正文"/>
    <w:link w:val="30"/>
    <w:qFormat/>
    <w:uiPriority w:val="0"/>
    <w:pPr>
      <w:snapToGrid w:val="0"/>
      <w:spacing w:before="60" w:after="60"/>
      <w:ind w:left="11"/>
      <w:jc w:val="center"/>
    </w:pPr>
    <w:rPr>
      <w:rFonts w:ascii="Times New Roman" w:hAnsi="Times New Roman" w:eastAsia="宋体" w:cs="Times New Roman"/>
      <w:sz w:val="21"/>
      <w:lang w:val="en-US" w:eastAsia="zh-CN" w:bidi="ar-SA"/>
    </w:rPr>
  </w:style>
  <w:style w:type="paragraph" w:customStyle="1" w:styleId="20">
    <w:name w:val="标题3"/>
    <w:basedOn w:val="5"/>
    <w:link w:val="33"/>
    <w:qFormat/>
    <w:uiPriority w:val="0"/>
    <w:pPr>
      <w:numPr>
        <w:ilvl w:val="0"/>
        <w:numId w:val="5"/>
      </w:numPr>
      <w:spacing w:line="360" w:lineRule="auto"/>
      <w:ind w:left="0" w:firstLine="0" w:firstLineChars="0"/>
    </w:pPr>
    <w:rPr>
      <w:rFonts w:ascii="宋体" w:hAnsi="宋体" w:eastAsia="黑体"/>
      <w:bCs w:val="0"/>
      <w:sz w:val="30"/>
      <w:szCs w:val="30"/>
    </w:rPr>
  </w:style>
  <w:style w:type="paragraph" w:customStyle="1" w:styleId="21">
    <w:name w:val="WPSOffice手动目录 3"/>
    <w:qFormat/>
    <w:uiPriority w:val="0"/>
    <w:pPr>
      <w:ind w:leftChars="400"/>
    </w:pPr>
    <w:rPr>
      <w:rFonts w:ascii="Times New Roman" w:hAnsi="Times New Roman" w:eastAsia="宋体" w:cs="Times New Roman"/>
      <w:lang w:val="en-US" w:eastAsia="zh-CN" w:bidi="ar-SA"/>
    </w:rPr>
  </w:style>
  <w:style w:type="paragraph" w:customStyle="1" w:styleId="22">
    <w:name w:val="p"/>
    <w:basedOn w:val="1"/>
    <w:link w:val="28"/>
    <w:qFormat/>
    <w:uiPriority w:val="0"/>
    <w:pPr>
      <w:spacing w:line="525" w:lineRule="atLeast"/>
      <w:ind w:firstLine="375"/>
    </w:pPr>
    <w:rPr>
      <w:kern w:val="0"/>
      <w:sz w:val="24"/>
      <w:lang w:val="en-US" w:eastAsia="zh-CN" w:bidi="ar"/>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标题2"/>
    <w:basedOn w:val="3"/>
    <w:link w:val="29"/>
    <w:qFormat/>
    <w:uiPriority w:val="0"/>
    <w:pPr>
      <w:numPr>
        <w:ilvl w:val="0"/>
        <w:numId w:val="6"/>
      </w:numPr>
      <w:tabs>
        <w:tab w:val="left" w:pos="359"/>
      </w:tabs>
      <w:spacing w:line="360" w:lineRule="auto"/>
    </w:pPr>
    <w:rPr>
      <w:rFonts w:eastAsia="黑体"/>
      <w:bCs w:val="0"/>
      <w:sz w:val="36"/>
    </w:rPr>
  </w:style>
  <w:style w:type="paragraph" w:customStyle="1" w:styleId="25">
    <w:name w:val="WPSOffice手动目录 2"/>
    <w:qFormat/>
    <w:uiPriority w:val="0"/>
    <w:pPr>
      <w:ind w:leftChars="200"/>
    </w:pPr>
    <w:rPr>
      <w:rFonts w:ascii="Times New Roman" w:hAnsi="Times New Roman" w:eastAsia="宋体" w:cs="Times New Roman"/>
      <w:lang w:val="en-US" w:eastAsia="zh-CN" w:bidi="ar-SA"/>
    </w:rPr>
  </w:style>
  <w:style w:type="character" w:customStyle="1" w:styleId="26">
    <w:name w:val="标题 4 字符"/>
    <w:link w:val="6"/>
    <w:qFormat/>
    <w:uiPriority w:val="0"/>
    <w:rPr>
      <w:rFonts w:ascii="Arial" w:hAnsi="Arial" w:eastAsia="华文仿宋"/>
      <w:bCs/>
      <w:kern w:val="2"/>
      <w:sz w:val="32"/>
      <w:szCs w:val="28"/>
    </w:rPr>
  </w:style>
  <w:style w:type="character" w:customStyle="1" w:styleId="27">
    <w:name w:val="页脚 字符"/>
    <w:link w:val="8"/>
    <w:qFormat/>
    <w:uiPriority w:val="0"/>
    <w:rPr>
      <w:sz w:val="18"/>
    </w:rPr>
  </w:style>
  <w:style w:type="character" w:customStyle="1" w:styleId="28">
    <w:name w:val="p Char"/>
    <w:link w:val="22"/>
    <w:qFormat/>
    <w:uiPriority w:val="0"/>
  </w:style>
  <w:style w:type="character" w:customStyle="1" w:styleId="29">
    <w:name w:val="标题2 Char"/>
    <w:link w:val="24"/>
    <w:qFormat/>
    <w:uiPriority w:val="0"/>
    <w:rPr>
      <w:rFonts w:eastAsia="黑体"/>
      <w:sz w:val="36"/>
    </w:rPr>
  </w:style>
  <w:style w:type="character" w:customStyle="1" w:styleId="30">
    <w:name w:val="T 表格正文 Char"/>
    <w:link w:val="19"/>
    <w:qFormat/>
    <w:uiPriority w:val="0"/>
    <w:rPr>
      <w:rFonts w:ascii="Times New Roman" w:hAnsi="Times New Roman" w:eastAsia="宋体" w:cs="Times New Roman"/>
      <w:sz w:val="21"/>
      <w:lang w:val="en-US" w:eastAsia="zh-CN" w:bidi="ar-SA"/>
    </w:rPr>
  </w:style>
  <w:style w:type="character" w:customStyle="1" w:styleId="31">
    <w:name w:val="标题 2 字符"/>
    <w:link w:val="4"/>
    <w:qFormat/>
    <w:uiPriority w:val="0"/>
    <w:rPr>
      <w:rFonts w:ascii="Calibri" w:hAnsi="Calibri" w:eastAsia="华文仿宋"/>
      <w:b/>
      <w:bCs/>
      <w:kern w:val="44"/>
      <w:sz w:val="32"/>
      <w:szCs w:val="32"/>
    </w:rPr>
  </w:style>
  <w:style w:type="character" w:customStyle="1" w:styleId="32">
    <w:name w:val="页眉 字符"/>
    <w:link w:val="9"/>
    <w:qFormat/>
    <w:uiPriority w:val="0"/>
    <w:rPr>
      <w:sz w:val="18"/>
    </w:rPr>
  </w:style>
  <w:style w:type="character" w:customStyle="1" w:styleId="33">
    <w:name w:val="标题3 Char"/>
    <w:link w:val="20"/>
    <w:qFormat/>
    <w:uiPriority w:val="0"/>
    <w:rPr>
      <w:rFonts w:ascii="宋体" w:hAnsi="宋体" w:eastAsia="黑体"/>
      <w:sz w:val="30"/>
      <w:szCs w:val="30"/>
    </w:rPr>
  </w:style>
  <w:style w:type="character" w:customStyle="1" w:styleId="34">
    <w:name w:val="标题 3 字符"/>
    <w:link w:val="5"/>
    <w:qFormat/>
    <w:uiPriority w:val="0"/>
    <w:rPr>
      <w:rFonts w:ascii="Arial" w:hAnsi="Arial" w:eastAsia="华文仿宋"/>
      <w:bCs/>
      <w:kern w:val="2"/>
      <w:sz w:val="32"/>
      <w:szCs w:val="30"/>
    </w:rPr>
  </w:style>
  <w:style w:type="character" w:customStyle="1" w:styleId="35">
    <w:name w:val="标题 1 字符"/>
    <w:link w:val="3"/>
    <w:qFormat/>
    <w:uiPriority w:val="0"/>
    <w:rPr>
      <w:rFonts w:ascii="Calibri" w:hAnsi="Calibri" w:eastAsia="华文仿宋"/>
      <w:b/>
      <w:kern w:val="44"/>
      <w:sz w:val="32"/>
      <w:szCs w:val="44"/>
    </w:rPr>
  </w:style>
  <w:style w:type="character" w:customStyle="1" w:styleId="36">
    <w:name w:val="批注框文本 字符"/>
    <w:link w:val="7"/>
    <w:qFormat/>
    <w:uiPriority w:val="0"/>
    <w:rPr>
      <w:rFonts w:ascii="Calibri" w:hAnsi="Calibri"/>
      <w:kern w:val="2"/>
      <w:sz w:val="18"/>
      <w:szCs w:val="18"/>
    </w:rPr>
  </w:style>
  <w:style w:type="character" w:customStyle="1" w:styleId="37">
    <w:name w:val="T 章节标题 Char"/>
    <w:link w:val="18"/>
    <w:qFormat/>
    <w:uiPriority w:val="0"/>
    <w:rPr>
      <w:rFonts w:eastAsia="黑体"/>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8.png"/><Relationship Id="rId27" Type="http://schemas.openxmlformats.org/officeDocument/2006/relationships/image" Target="media/image15.tiff"/><Relationship Id="rId26" Type="http://schemas.openxmlformats.org/officeDocument/2006/relationships/image" Target="media/image14.tiff"/><Relationship Id="rId25" Type="http://schemas.openxmlformats.org/officeDocument/2006/relationships/image" Target="media/image13.tiff"/><Relationship Id="rId24" Type="http://schemas.openxmlformats.org/officeDocument/2006/relationships/image" Target="media/image12.tiff"/><Relationship Id="rId23" Type="http://schemas.openxmlformats.org/officeDocument/2006/relationships/image" Target="media/image11.tiff"/><Relationship Id="rId22" Type="http://schemas.openxmlformats.org/officeDocument/2006/relationships/image" Target="media/image7.jpeg"/><Relationship Id="rId21" Type="http://schemas.openxmlformats.org/officeDocument/2006/relationships/image" Target="media/image10.tiff"/><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9.tiff"/><Relationship Id="rId18" Type="http://schemas.openxmlformats.org/officeDocument/2006/relationships/image" Target="media/image8.tiff"/><Relationship Id="rId17" Type="http://schemas.openxmlformats.org/officeDocument/2006/relationships/image" Target="media/image5.png"/><Relationship Id="rId16" Type="http://schemas.openxmlformats.org/officeDocument/2006/relationships/image" Target="media/image7.tiff"/><Relationship Id="rId15" Type="http://schemas.openxmlformats.org/officeDocument/2006/relationships/image" Target="media/image6.tiff"/><Relationship Id="rId14" Type="http://schemas.openxmlformats.org/officeDocument/2006/relationships/image" Target="media/image4.png"/><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574e8f0-d054-4568-8e0d-11755d8a33d6}"/>
        <w:style w:val=""/>
        <w:category>
          <w:name w:val="常规"/>
          <w:gallery w:val="placeholder"/>
        </w:category>
        <w:types>
          <w:type w:val="bbPlcHdr"/>
        </w:types>
        <w:behaviors>
          <w:behavior w:val="content"/>
        </w:behaviors>
        <w:description w:val=""/>
        <w:guid w:val="{3574e8f0-d054-4568-8e0d-11755d8a33d6}"/>
      </w:docPartPr>
      <w:docPartBody>
        <w:p>
          <w:r>
            <w:rPr>
              <w:color w:val="808080"/>
            </w:rPr>
            <w:t>单击此处输入文字。</w:t>
          </w:r>
        </w:p>
      </w:docPartBody>
    </w:docPart>
    <w:docPart>
      <w:docPartPr>
        <w:name w:val="{33f482df-29a4-4d42-930c-319188fa2d14}"/>
        <w:style w:val=""/>
        <w:category>
          <w:name w:val="常规"/>
          <w:gallery w:val="placeholder"/>
        </w:category>
        <w:types>
          <w:type w:val="bbPlcHdr"/>
        </w:types>
        <w:behaviors>
          <w:behavior w:val="content"/>
        </w:behaviors>
        <w:description w:val=""/>
        <w:guid w:val="{33f482df-29a4-4d42-930c-319188fa2d14}"/>
      </w:docPartPr>
      <w:docPartBody>
        <w:p>
          <w:r>
            <w:rPr>
              <w:color w:val="808080"/>
            </w:rPr>
            <w:t>单击此处输入文字。</w:t>
          </w:r>
        </w:p>
      </w:docPartBody>
    </w:docPart>
    <w:docPart>
      <w:docPartPr>
        <w:name w:val="{e5d9f01f-7b32-4ec8-8f6b-2cbdef0f7e8e}"/>
        <w:style w:val=""/>
        <w:category>
          <w:name w:val="常规"/>
          <w:gallery w:val="placeholder"/>
        </w:category>
        <w:types>
          <w:type w:val="bbPlcHdr"/>
        </w:types>
        <w:behaviors>
          <w:behavior w:val="content"/>
        </w:behaviors>
        <w:description w:val=""/>
        <w:guid w:val="{e5d9f01f-7b32-4ec8-8f6b-2cbdef0f7e8e}"/>
      </w:docPartPr>
      <w:docPartBody>
        <w:p>
          <w:r>
            <w:rPr>
              <w:color w:val="808080"/>
            </w:rPr>
            <w:t>单击此处输入文字。</w:t>
          </w:r>
        </w:p>
      </w:docPartBody>
    </w:docPart>
    <w:docPart>
      <w:docPartPr>
        <w:name w:val="{4c02cecb-5a29-447b-bbe6-5c8f01d4fdec}"/>
        <w:style w:val=""/>
        <w:category>
          <w:name w:val="常规"/>
          <w:gallery w:val="placeholder"/>
        </w:category>
        <w:types>
          <w:type w:val="bbPlcHdr"/>
        </w:types>
        <w:behaviors>
          <w:behavior w:val="content"/>
        </w:behaviors>
        <w:description w:val=""/>
        <w:guid w:val="{4c02cecb-5a29-447b-bbe6-5c8f01d4fdec}"/>
      </w:docPartPr>
      <w:docPartBody>
        <w:p>
          <w:r>
            <w:rPr>
              <w:color w:val="808080"/>
            </w:rPr>
            <w:t>单击此处输入文字。</w:t>
          </w:r>
        </w:p>
      </w:docPartBody>
    </w:docPart>
    <w:docPart>
      <w:docPartPr>
        <w:name w:val="{35d39553-e7d7-4c09-905e-5bfc3724fdc6}"/>
        <w:style w:val=""/>
        <w:category>
          <w:name w:val="常规"/>
          <w:gallery w:val="placeholder"/>
        </w:category>
        <w:types>
          <w:type w:val="bbPlcHdr"/>
        </w:types>
        <w:behaviors>
          <w:behavior w:val="content"/>
        </w:behaviors>
        <w:description w:val=""/>
        <w:guid w:val="{35d39553-e7d7-4c09-905e-5bfc3724fdc6}"/>
      </w:docPartPr>
      <w:docPartBody>
        <w:p>
          <w:r>
            <w:rPr>
              <w:color w:val="808080"/>
            </w:rPr>
            <w:t>单击此处输入文字。</w:t>
          </w:r>
        </w:p>
      </w:docPartBody>
    </w:docPart>
    <w:docPart>
      <w:docPartPr>
        <w:name w:val="{c8385667-6857-46e7-b71f-9e523873bf0d}"/>
        <w:style w:val=""/>
        <w:category>
          <w:name w:val="常规"/>
          <w:gallery w:val="placeholder"/>
        </w:category>
        <w:types>
          <w:type w:val="bbPlcHdr"/>
        </w:types>
        <w:behaviors>
          <w:behavior w:val="content"/>
        </w:behaviors>
        <w:description w:val=""/>
        <w:guid w:val="{c8385667-6857-46e7-b71f-9e523873bf0d}"/>
      </w:docPartPr>
      <w:docPartBody>
        <w:p>
          <w:r>
            <w:rPr>
              <w:color w:val="808080"/>
            </w:rPr>
            <w:t>单击此处输入文字。</w:t>
          </w:r>
        </w:p>
      </w:docPartBody>
    </w:docPart>
    <w:docPart>
      <w:docPartPr>
        <w:name w:val="{1f3fda04-861a-4741-855a-4eb1c8092fd0}"/>
        <w:style w:val=""/>
        <w:category>
          <w:name w:val="常规"/>
          <w:gallery w:val="placeholder"/>
        </w:category>
        <w:types>
          <w:type w:val="bbPlcHdr"/>
        </w:types>
        <w:behaviors>
          <w:behavior w:val="content"/>
        </w:behaviors>
        <w:description w:val=""/>
        <w:guid w:val="{1f3fda04-861a-4741-855a-4eb1c8092fd0}"/>
      </w:docPartPr>
      <w:docPartBody>
        <w:p>
          <w:r>
            <w:rPr>
              <w:color w:val="808080"/>
            </w:rPr>
            <w:t>单击此处输入文字。</w:t>
          </w:r>
        </w:p>
      </w:docPartBody>
    </w:docPart>
    <w:docPart>
      <w:docPartPr>
        <w:name w:val="{1ef5f1da-72c2-47fb-aba8-5e536393f940}"/>
        <w:style w:val=""/>
        <w:category>
          <w:name w:val="常规"/>
          <w:gallery w:val="placeholder"/>
        </w:category>
        <w:types>
          <w:type w:val="bbPlcHdr"/>
        </w:types>
        <w:behaviors>
          <w:behavior w:val="content"/>
        </w:behaviors>
        <w:description w:val=""/>
        <w:guid w:val="{1ef5f1da-72c2-47fb-aba8-5e536393f940}"/>
      </w:docPartPr>
      <w:docPartBody>
        <w:p>
          <w:r>
            <w:rPr>
              <w:color w:val="808080"/>
            </w:rPr>
            <w:t>单击此处输入文字。</w:t>
          </w:r>
        </w:p>
      </w:docPartBody>
    </w:docPart>
    <w:docPart>
      <w:docPartPr>
        <w:name w:val="{515ab485-ec28-4a31-b684-236fdb3a1744}"/>
        <w:style w:val=""/>
        <w:category>
          <w:name w:val="常规"/>
          <w:gallery w:val="placeholder"/>
        </w:category>
        <w:types>
          <w:type w:val="bbPlcHdr"/>
        </w:types>
        <w:behaviors>
          <w:behavior w:val="content"/>
        </w:behaviors>
        <w:description w:val=""/>
        <w:guid w:val="{515ab485-ec28-4a31-b684-236fdb3a1744}"/>
      </w:docPartPr>
      <w:docPartBody>
        <w:p>
          <w:r>
            <w:rPr>
              <w:color w:val="808080"/>
            </w:rPr>
            <w:t>单击此处输入文字。</w:t>
          </w:r>
        </w:p>
      </w:docPartBody>
    </w:docPart>
    <w:docPart>
      <w:docPartPr>
        <w:name w:val="{7e1175e0-4afb-401d-b5df-3ab735ef8091}"/>
        <w:style w:val=""/>
        <w:category>
          <w:name w:val="常规"/>
          <w:gallery w:val="placeholder"/>
        </w:category>
        <w:types>
          <w:type w:val="bbPlcHdr"/>
        </w:types>
        <w:behaviors>
          <w:behavior w:val="content"/>
        </w:behaviors>
        <w:description w:val=""/>
        <w:guid w:val="{7e1175e0-4afb-401d-b5df-3ab735ef8091}"/>
      </w:docPartPr>
      <w:docPartBody>
        <w:p>
          <w:r>
            <w:rPr>
              <w:color w:val="808080"/>
            </w:rPr>
            <w:t>单击此处输入文字。</w:t>
          </w:r>
        </w:p>
      </w:docPartBody>
    </w:docPart>
    <w:docPart>
      <w:docPartPr>
        <w:name w:val="{bc52626f-2cb9-43ea-bbfb-cc0ba52347d0}"/>
        <w:style w:val=""/>
        <w:category>
          <w:name w:val="常规"/>
          <w:gallery w:val="placeholder"/>
        </w:category>
        <w:types>
          <w:type w:val="bbPlcHdr"/>
        </w:types>
        <w:behaviors>
          <w:behavior w:val="content"/>
        </w:behaviors>
        <w:description w:val=""/>
        <w:guid w:val="{bc52626f-2cb9-43ea-bbfb-cc0ba52347d0}"/>
      </w:docPartPr>
      <w:docPartBody>
        <w:p>
          <w:r>
            <w:rPr>
              <w:color w:val="808080"/>
            </w:rPr>
            <w:t>单击此处输入文字。</w:t>
          </w:r>
        </w:p>
      </w:docPartBody>
    </w:docPart>
    <w:docPart>
      <w:docPartPr>
        <w:name w:val="{025bf457-80ae-4c1e-a6ae-2fa7f9c1c975}"/>
        <w:style w:val=""/>
        <w:category>
          <w:name w:val="常规"/>
          <w:gallery w:val="placeholder"/>
        </w:category>
        <w:types>
          <w:type w:val="bbPlcHdr"/>
        </w:types>
        <w:behaviors>
          <w:behavior w:val="content"/>
        </w:behaviors>
        <w:description w:val=""/>
        <w:guid w:val="{025bf457-80ae-4c1e-a6ae-2fa7f9c1c975}"/>
      </w:docPartPr>
      <w:docPartBody>
        <w:p>
          <w:r>
            <w:rPr>
              <w:color w:val="808080"/>
            </w:rPr>
            <w:t>单击此处输入文字。</w:t>
          </w:r>
        </w:p>
      </w:docPartBody>
    </w:docPart>
    <w:docPart>
      <w:docPartPr>
        <w:name w:val="{2f93f195-98be-4e2c-9692-3389b54b4bea}"/>
        <w:style w:val=""/>
        <w:category>
          <w:name w:val="常规"/>
          <w:gallery w:val="placeholder"/>
        </w:category>
        <w:types>
          <w:type w:val="bbPlcHdr"/>
        </w:types>
        <w:behaviors>
          <w:behavior w:val="content"/>
        </w:behaviors>
        <w:description w:val=""/>
        <w:guid w:val="{2f93f195-98be-4e2c-9692-3389b54b4bea}"/>
      </w:docPartPr>
      <w:docPartBody>
        <w:p>
          <w:r>
            <w:rPr>
              <w:color w:val="808080"/>
            </w:rPr>
            <w:t>单击此处输入文字。</w:t>
          </w:r>
        </w:p>
      </w:docPartBody>
    </w:docPart>
    <w:docPart>
      <w:docPartPr>
        <w:name w:val="{6d8aabc5-e543-42d1-80e6-b521540bf3b7}"/>
        <w:style w:val=""/>
        <w:category>
          <w:name w:val="常规"/>
          <w:gallery w:val="placeholder"/>
        </w:category>
        <w:types>
          <w:type w:val="bbPlcHdr"/>
        </w:types>
        <w:behaviors>
          <w:behavior w:val="content"/>
        </w:behaviors>
        <w:description w:val=""/>
        <w:guid w:val="{6d8aabc5-e543-42d1-80e6-b521540bf3b7}"/>
      </w:docPartPr>
      <w:docPartBody>
        <w:p>
          <w:r>
            <w:rPr>
              <w:color w:val="808080"/>
            </w:rPr>
            <w:t>单击此处输入文字。</w:t>
          </w:r>
        </w:p>
      </w:docPartBody>
    </w:docPart>
    <w:docPart>
      <w:docPartPr>
        <w:name w:val="{5b465a48-7634-45ce-8195-d65b3673a5dd}"/>
        <w:style w:val=""/>
        <w:category>
          <w:name w:val="常规"/>
          <w:gallery w:val="placeholder"/>
        </w:category>
        <w:types>
          <w:type w:val="bbPlcHdr"/>
        </w:types>
        <w:behaviors>
          <w:behavior w:val="content"/>
        </w:behaviors>
        <w:description w:val=""/>
        <w:guid w:val="{5b465a48-7634-45ce-8195-d65b3673a5dd}"/>
      </w:docPartPr>
      <w:docPartBody>
        <w:p>
          <w:r>
            <w:rPr>
              <w:color w:val="808080"/>
            </w:rPr>
            <w:t>单击此处输入文字。</w:t>
          </w:r>
        </w:p>
      </w:docPartBody>
    </w:docPart>
    <w:docPart>
      <w:docPartPr>
        <w:name w:val="{42723894-862f-469d-8b97-b20679d3f2cc}"/>
        <w:style w:val=""/>
        <w:category>
          <w:name w:val="常规"/>
          <w:gallery w:val="placeholder"/>
        </w:category>
        <w:types>
          <w:type w:val="bbPlcHdr"/>
        </w:types>
        <w:behaviors>
          <w:behavior w:val="content"/>
        </w:behaviors>
        <w:description w:val=""/>
        <w:guid w:val="{42723894-862f-469d-8b97-b20679d3f2cc}"/>
      </w:docPartPr>
      <w:docPartBody>
        <w:p>
          <w:r>
            <w:rPr>
              <w:color w:val="808080"/>
            </w:rPr>
            <w:t>单击此处输入文字。</w:t>
          </w:r>
        </w:p>
      </w:docPartBody>
    </w:docPart>
    <w:docPart>
      <w:docPartPr>
        <w:name w:val="{5bf6186b-c892-46d4-9743-dd45475d0910}"/>
        <w:style w:val=""/>
        <w:category>
          <w:name w:val="常规"/>
          <w:gallery w:val="placeholder"/>
        </w:category>
        <w:types>
          <w:type w:val="bbPlcHdr"/>
        </w:types>
        <w:behaviors>
          <w:behavior w:val="content"/>
        </w:behaviors>
        <w:description w:val=""/>
        <w:guid w:val="{5bf6186b-c892-46d4-9743-dd45475d0910}"/>
      </w:docPartPr>
      <w:docPartBody>
        <w:p>
          <w:r>
            <w:rPr>
              <w:color w:val="808080"/>
            </w:rPr>
            <w:t>单击此处输入文字。</w:t>
          </w:r>
        </w:p>
      </w:docPartBody>
    </w:docPart>
    <w:docPart>
      <w:docPartPr>
        <w:name w:val="{516437da-cb6c-446e-bc95-d20ac811fd5f}"/>
        <w:style w:val=""/>
        <w:category>
          <w:name w:val="常规"/>
          <w:gallery w:val="placeholder"/>
        </w:category>
        <w:types>
          <w:type w:val="bbPlcHdr"/>
        </w:types>
        <w:behaviors>
          <w:behavior w:val="content"/>
        </w:behaviors>
        <w:description w:val=""/>
        <w:guid w:val="{516437da-cb6c-446e-bc95-d20ac811fd5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578</Words>
  <Characters>3301</Characters>
  <Lines>27</Lines>
  <Paragraphs>7</Paragraphs>
  <ScaleCrop>false</ScaleCrop>
  <LinksUpToDate>false</LinksUpToDate>
  <CharactersWithSpaces>3872</CharactersWithSpaces>
  <Application>WPS Office_2.6.1.4274_F1E327BC-269C-435d-A152-05C5408002CA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2020-11-22T22:23:00Z</dcterms:created>
  <dc:creator>平小呆</dc:creator>
  <cp:lastModifiedBy>danbo</cp:lastModifiedBy>
  <dcterms:modified xsi:type="dcterms:W3CDTF">2020-12-23T12:36:03Z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